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11D7" w:rsidRPr="00112B13" w:rsidP="00112B13" w14:paraId="15888410" w14:textId="27BE3C4B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2B13">
        <w:rPr>
          <w:rFonts w:ascii="Times New Roman" w:hAnsi="Times New Roman" w:cs="Times New Roman"/>
          <w:color w:val="000000"/>
          <w:sz w:val="24"/>
          <w:szCs w:val="24"/>
        </w:rPr>
        <w:t>Дело № 5-</w:t>
      </w:r>
      <w:r w:rsidRPr="00112B13" w:rsidR="006702F8">
        <w:rPr>
          <w:rFonts w:ascii="Times New Roman" w:hAnsi="Times New Roman" w:cs="Times New Roman"/>
          <w:color w:val="000000"/>
          <w:sz w:val="24"/>
          <w:szCs w:val="24"/>
        </w:rPr>
        <w:t>216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>-21</w:t>
      </w:r>
      <w:r w:rsidRPr="00112B13" w:rsidR="006702F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Pr="00112B13" w:rsidR="00AF14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2B13" w:rsidR="004B5A5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702F8" w:rsidRPr="00112B13" w:rsidP="00112B13" w14:paraId="481BBE38" w14:textId="2464B874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2B13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112B13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112B13" w:rsidR="00255210">
        <w:rPr>
          <w:rFonts w:ascii="Times New Roman" w:hAnsi="Times New Roman" w:cs="Times New Roman"/>
          <w:color w:val="000000"/>
          <w:sz w:val="24"/>
          <w:szCs w:val="24"/>
        </w:rPr>
        <w:t>0007-01-2024-000225-15</w:t>
      </w:r>
    </w:p>
    <w:p w:rsidR="00F911D7" w:rsidRPr="00112B13" w:rsidP="00112B13" w14:paraId="313F26FD" w14:textId="77777777">
      <w:pPr>
        <w:pStyle w:val="Title"/>
        <w:ind w:left="-567" w:right="-143" w:firstLine="425"/>
        <w:rPr>
          <w:bCs/>
          <w:color w:val="000000"/>
          <w:sz w:val="24"/>
          <w:szCs w:val="24"/>
        </w:rPr>
      </w:pPr>
      <w:r w:rsidRPr="00112B13">
        <w:rPr>
          <w:bCs/>
          <w:color w:val="000000"/>
          <w:sz w:val="24"/>
          <w:szCs w:val="24"/>
        </w:rPr>
        <w:t>ПОСТАНОВЛЕНИЕ</w:t>
      </w:r>
    </w:p>
    <w:p w:rsidR="00F911D7" w:rsidRPr="00112B13" w:rsidP="00112B13" w14:paraId="5EC79532" w14:textId="77777777">
      <w:pPr>
        <w:pStyle w:val="Title"/>
        <w:ind w:left="-567" w:right="-143" w:firstLine="425"/>
        <w:rPr>
          <w:bCs/>
          <w:color w:val="000000"/>
          <w:sz w:val="24"/>
          <w:szCs w:val="24"/>
        </w:rPr>
      </w:pPr>
      <w:r w:rsidRPr="00112B13">
        <w:rPr>
          <w:bCs/>
          <w:color w:val="000000"/>
          <w:sz w:val="24"/>
          <w:szCs w:val="24"/>
        </w:rPr>
        <w:t>по делу об административном правонарушении</w:t>
      </w:r>
    </w:p>
    <w:p w:rsidR="00F911D7" w:rsidRPr="00112B13" w:rsidP="00112B13" w14:paraId="29B37E79" w14:textId="3204A02A">
      <w:pPr>
        <w:pStyle w:val="BodyTextIndent"/>
        <w:ind w:left="-567" w:right="-143" w:firstLine="425"/>
        <w:rPr>
          <w:color w:val="000000"/>
          <w:sz w:val="24"/>
          <w:szCs w:val="24"/>
        </w:rPr>
      </w:pPr>
      <w:r w:rsidRPr="00112B13">
        <w:rPr>
          <w:color w:val="000000"/>
          <w:sz w:val="24"/>
          <w:szCs w:val="24"/>
          <w:lang w:val="ru-RU"/>
        </w:rPr>
        <w:t xml:space="preserve">06 марта </w:t>
      </w:r>
      <w:r w:rsidRPr="00112B13" w:rsidR="004B5A50">
        <w:rPr>
          <w:color w:val="000000"/>
          <w:sz w:val="24"/>
          <w:szCs w:val="24"/>
          <w:lang w:val="ru-RU"/>
        </w:rPr>
        <w:t xml:space="preserve">2024 </w:t>
      </w:r>
      <w:r w:rsidRPr="00112B13">
        <w:rPr>
          <w:color w:val="000000"/>
          <w:sz w:val="24"/>
          <w:szCs w:val="24"/>
        </w:rPr>
        <w:t xml:space="preserve">года                                                                   </w:t>
      </w:r>
      <w:r w:rsidRPr="00112B13" w:rsidR="00850C84">
        <w:rPr>
          <w:color w:val="000000"/>
          <w:sz w:val="24"/>
          <w:szCs w:val="24"/>
          <w:lang w:val="ru-RU"/>
        </w:rPr>
        <w:t xml:space="preserve">          </w:t>
      </w:r>
      <w:r w:rsidRPr="00112B13">
        <w:rPr>
          <w:color w:val="000000"/>
          <w:sz w:val="24"/>
          <w:szCs w:val="24"/>
          <w:lang w:val="ru-RU"/>
        </w:rPr>
        <w:t xml:space="preserve"> </w:t>
      </w:r>
      <w:r w:rsidRPr="00112B13">
        <w:rPr>
          <w:color w:val="000000"/>
          <w:sz w:val="24"/>
          <w:szCs w:val="24"/>
        </w:rPr>
        <w:t xml:space="preserve"> </w:t>
      </w:r>
      <w:r w:rsidRPr="00112B13">
        <w:rPr>
          <w:color w:val="000000"/>
          <w:sz w:val="24"/>
          <w:szCs w:val="24"/>
          <w:lang w:val="ru-RU"/>
        </w:rPr>
        <w:t xml:space="preserve"> </w:t>
      </w:r>
      <w:r w:rsidRPr="00112B13" w:rsidR="00C57BBE">
        <w:rPr>
          <w:color w:val="000000"/>
          <w:sz w:val="24"/>
          <w:szCs w:val="24"/>
          <w:lang w:val="ru-RU"/>
        </w:rPr>
        <w:t xml:space="preserve">       </w:t>
      </w:r>
      <w:r w:rsidRPr="00112B13">
        <w:rPr>
          <w:color w:val="000000"/>
          <w:sz w:val="24"/>
          <w:szCs w:val="24"/>
          <w:lang w:val="ru-RU"/>
        </w:rPr>
        <w:t xml:space="preserve"> </w:t>
      </w:r>
      <w:r w:rsidRPr="00112B13" w:rsidR="00C57BBE">
        <w:rPr>
          <w:color w:val="000000"/>
          <w:sz w:val="24"/>
          <w:szCs w:val="24"/>
          <w:lang w:val="ru-RU"/>
        </w:rPr>
        <w:t xml:space="preserve">       </w:t>
      </w:r>
      <w:r w:rsidRPr="00112B13">
        <w:rPr>
          <w:color w:val="000000"/>
          <w:sz w:val="24"/>
          <w:szCs w:val="24"/>
        </w:rPr>
        <w:t>г. Нижневартовск</w:t>
      </w:r>
    </w:p>
    <w:p w:rsidR="00F911D7" w:rsidRPr="00112B13" w:rsidP="00112B13" w14:paraId="6607C398" w14:textId="64FE8A87">
      <w:pPr>
        <w:pStyle w:val="BodyTextIndent"/>
        <w:ind w:left="-567" w:right="-143" w:firstLine="425"/>
        <w:jc w:val="both"/>
        <w:rPr>
          <w:b/>
          <w:color w:val="000000"/>
          <w:sz w:val="24"/>
          <w:szCs w:val="24"/>
        </w:rPr>
      </w:pPr>
      <w:r w:rsidRPr="00112B13">
        <w:rPr>
          <w:sz w:val="24"/>
          <w:szCs w:val="24"/>
          <w:lang w:val="ru-RU"/>
        </w:rPr>
        <w:t>М</w:t>
      </w:r>
      <w:r w:rsidRPr="00112B13">
        <w:rPr>
          <w:sz w:val="24"/>
          <w:szCs w:val="24"/>
        </w:rPr>
        <w:t>ировой</w:t>
      </w:r>
      <w:r w:rsidRPr="00112B13">
        <w:rPr>
          <w:sz w:val="24"/>
          <w:szCs w:val="24"/>
        </w:rPr>
        <w:t xml:space="preserve"> судья </w:t>
      </w:r>
      <w:r w:rsidRPr="00112B13">
        <w:rPr>
          <w:sz w:val="24"/>
          <w:szCs w:val="24"/>
        </w:rPr>
        <w:t>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 w:rsidRPr="00112B13">
        <w:rPr>
          <w:color w:val="000000"/>
          <w:sz w:val="24"/>
          <w:szCs w:val="24"/>
        </w:rPr>
        <w:t>:</w:t>
      </w:r>
    </w:p>
    <w:p w:rsidR="00F911D7" w:rsidRPr="00112B13" w:rsidP="00112B13" w14:paraId="52E77DAD" w14:textId="52195091">
      <w:pPr>
        <w:pStyle w:val="BodyTextIndent"/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b/>
          <w:color w:val="000000"/>
          <w:sz w:val="24"/>
          <w:szCs w:val="24"/>
          <w:lang w:val="ru-RU"/>
        </w:rPr>
        <w:t>Салямкина</w:t>
      </w:r>
      <w:r w:rsidRPr="00112B13">
        <w:rPr>
          <w:b/>
          <w:color w:val="000000"/>
          <w:sz w:val="24"/>
          <w:szCs w:val="24"/>
          <w:lang w:val="ru-RU"/>
        </w:rPr>
        <w:t xml:space="preserve"> Андрея Михайловича</w:t>
      </w:r>
      <w:r w:rsidRPr="00112B13">
        <w:rPr>
          <w:b/>
          <w:color w:val="000000"/>
          <w:sz w:val="24"/>
          <w:szCs w:val="24"/>
        </w:rPr>
        <w:t xml:space="preserve">, </w:t>
      </w:r>
      <w:r w:rsidRPr="00112B13">
        <w:rPr>
          <w:color w:val="000000"/>
          <w:sz w:val="24"/>
          <w:szCs w:val="24"/>
        </w:rPr>
        <w:t>родившегося</w:t>
      </w:r>
      <w:r w:rsidRPr="00112B1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***</w:t>
      </w:r>
      <w:r w:rsidRPr="00112B13">
        <w:rPr>
          <w:color w:val="000000"/>
          <w:sz w:val="24"/>
          <w:szCs w:val="24"/>
        </w:rPr>
        <w:t xml:space="preserve"> г</w:t>
      </w:r>
      <w:r w:rsidRPr="00112B13">
        <w:rPr>
          <w:color w:val="000000"/>
          <w:sz w:val="24"/>
          <w:szCs w:val="24"/>
        </w:rPr>
        <w:t>ода в</w:t>
      </w:r>
      <w:r w:rsidRPr="00112B1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***</w:t>
      </w:r>
      <w:r w:rsidRPr="00112B13">
        <w:rPr>
          <w:color w:val="000000"/>
          <w:sz w:val="24"/>
          <w:szCs w:val="24"/>
        </w:rPr>
        <w:t>,</w:t>
      </w:r>
      <w:r w:rsidRPr="00112B13">
        <w:rPr>
          <w:color w:val="000000"/>
          <w:sz w:val="24"/>
          <w:szCs w:val="24"/>
          <w:lang w:val="ru-RU"/>
        </w:rPr>
        <w:t xml:space="preserve">  </w:t>
      </w:r>
      <w:r w:rsidRPr="00112B13">
        <w:rPr>
          <w:color w:val="000000"/>
          <w:sz w:val="24"/>
          <w:szCs w:val="24"/>
        </w:rPr>
        <w:t>работающего</w:t>
      </w:r>
      <w:r w:rsidRPr="00112B13" w:rsidR="00C84A38">
        <w:rPr>
          <w:color w:val="000000"/>
          <w:sz w:val="24"/>
          <w:szCs w:val="24"/>
          <w:lang w:val="ru-RU"/>
        </w:rPr>
        <w:t xml:space="preserve"> в </w:t>
      </w:r>
      <w:r>
        <w:rPr>
          <w:color w:val="000000"/>
          <w:sz w:val="24"/>
          <w:szCs w:val="24"/>
          <w:lang w:val="ru-RU"/>
        </w:rPr>
        <w:t>***</w:t>
      </w:r>
      <w:r w:rsidRPr="00112B13">
        <w:rPr>
          <w:color w:val="000000"/>
          <w:sz w:val="24"/>
          <w:szCs w:val="24"/>
          <w:lang w:val="ru-RU"/>
        </w:rPr>
        <w:t xml:space="preserve">, </w:t>
      </w:r>
      <w:r w:rsidRPr="00112B13">
        <w:rPr>
          <w:color w:val="000000"/>
          <w:sz w:val="24"/>
          <w:szCs w:val="24"/>
        </w:rPr>
        <w:t xml:space="preserve"> проживающего по адресу: </w:t>
      </w:r>
      <w:r>
        <w:rPr>
          <w:color w:val="000000"/>
          <w:sz w:val="24"/>
          <w:szCs w:val="24"/>
          <w:lang w:val="ru-RU"/>
        </w:rPr>
        <w:t>***</w:t>
      </w:r>
      <w:r w:rsidRPr="00112B13">
        <w:rPr>
          <w:color w:val="000000"/>
          <w:sz w:val="24"/>
          <w:szCs w:val="24"/>
        </w:rPr>
        <w:t>,</w:t>
      </w:r>
      <w:r w:rsidRPr="00112B13" w:rsidR="004B5A50">
        <w:rPr>
          <w:color w:val="000000"/>
          <w:sz w:val="24"/>
          <w:szCs w:val="24"/>
          <w:lang w:val="ru-RU"/>
        </w:rPr>
        <w:t xml:space="preserve"> водительское удостоверение </w:t>
      </w:r>
      <w:r>
        <w:rPr>
          <w:color w:val="000000"/>
          <w:sz w:val="24"/>
          <w:szCs w:val="24"/>
          <w:lang w:val="ru-RU"/>
        </w:rPr>
        <w:t>***</w:t>
      </w:r>
      <w:r w:rsidRPr="00112B13">
        <w:rPr>
          <w:color w:val="000000"/>
          <w:sz w:val="24"/>
          <w:szCs w:val="24"/>
          <w:lang w:val="ru-RU"/>
        </w:rPr>
        <w:t xml:space="preserve"> </w:t>
      </w:r>
      <w:r w:rsidRPr="00112B13" w:rsidR="004B5A50">
        <w:rPr>
          <w:color w:val="000000"/>
          <w:sz w:val="24"/>
          <w:szCs w:val="24"/>
          <w:lang w:val="ru-RU"/>
        </w:rPr>
        <w:t xml:space="preserve">выдано </w:t>
      </w:r>
      <w:r>
        <w:rPr>
          <w:color w:val="000000"/>
          <w:sz w:val="24"/>
          <w:szCs w:val="24"/>
          <w:lang w:val="ru-RU"/>
        </w:rPr>
        <w:t>***</w:t>
      </w:r>
      <w:r w:rsidRPr="00112B13" w:rsidR="004B5A50">
        <w:rPr>
          <w:color w:val="000000"/>
          <w:sz w:val="24"/>
          <w:szCs w:val="24"/>
          <w:lang w:val="ru-RU"/>
        </w:rPr>
        <w:t xml:space="preserve"> года,</w:t>
      </w:r>
    </w:p>
    <w:p w:rsidR="00BA339F" w:rsidRPr="00112B13" w:rsidP="00112B13" w14:paraId="15CD3F6D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14DC" w:rsidRPr="00112B13" w:rsidP="00112B13" w14:paraId="7E06E973" w14:textId="0661A4E5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2B13" w:rsidR="00850C84">
        <w:rPr>
          <w:rFonts w:ascii="Times New Roman" w:hAnsi="Times New Roman" w:cs="Times New Roman"/>
          <w:sz w:val="24"/>
          <w:szCs w:val="24"/>
        </w:rPr>
        <w:t xml:space="preserve">      </w:t>
      </w:r>
      <w:r w:rsidRPr="00112B13">
        <w:rPr>
          <w:rFonts w:ascii="Times New Roman" w:hAnsi="Times New Roman" w:cs="Times New Roman"/>
          <w:sz w:val="24"/>
          <w:szCs w:val="24"/>
        </w:rPr>
        <w:t xml:space="preserve">  У С Т А Н О В И Л:</w:t>
      </w:r>
    </w:p>
    <w:p w:rsidR="00AF14DC" w:rsidRPr="00112B13" w:rsidP="00112B13" w14:paraId="6A36CB19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84A38" w:rsidRPr="00112B13" w:rsidP="00112B13" w14:paraId="15DBEDFB" w14:textId="6D8CD9A6">
      <w:pPr>
        <w:spacing w:after="0" w:line="240" w:lineRule="auto"/>
        <w:ind w:left="-709" w:right="-23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Согласно протокол</w:t>
      </w:r>
      <w:r w:rsidRPr="00112B13" w:rsidR="00C57BBE">
        <w:rPr>
          <w:rFonts w:ascii="Times New Roman" w:hAnsi="Times New Roman" w:cs="Times New Roman"/>
          <w:sz w:val="24"/>
          <w:szCs w:val="24"/>
        </w:rPr>
        <w:t>а</w:t>
      </w:r>
      <w:r w:rsidRPr="00112B13">
        <w:rPr>
          <w:rFonts w:ascii="Times New Roman" w:hAnsi="Times New Roman" w:cs="Times New Roman"/>
          <w:sz w:val="24"/>
          <w:szCs w:val="24"/>
        </w:rPr>
        <w:t xml:space="preserve"> 86 </w:t>
      </w:r>
      <w:r w:rsidRPr="00112B13" w:rsidR="00AF14DC">
        <w:rPr>
          <w:rFonts w:ascii="Times New Roman" w:hAnsi="Times New Roman" w:cs="Times New Roman"/>
          <w:sz w:val="24"/>
          <w:szCs w:val="24"/>
        </w:rPr>
        <w:t>ХМ</w:t>
      </w:r>
      <w:r w:rsidRPr="00112B13" w:rsidR="00C57BBE">
        <w:rPr>
          <w:rFonts w:ascii="Times New Roman" w:hAnsi="Times New Roman" w:cs="Times New Roman"/>
          <w:sz w:val="24"/>
          <w:szCs w:val="24"/>
        </w:rPr>
        <w:t xml:space="preserve"> 478369 </w:t>
      </w:r>
      <w:r w:rsidRPr="00112B13" w:rsidR="00AF14DC">
        <w:rPr>
          <w:rFonts w:ascii="Times New Roman" w:hAnsi="Times New Roman" w:cs="Times New Roman"/>
          <w:sz w:val="24"/>
          <w:szCs w:val="24"/>
        </w:rPr>
        <w:t xml:space="preserve"> </w:t>
      </w:r>
      <w:r w:rsidRPr="00112B13">
        <w:rPr>
          <w:rFonts w:ascii="Times New Roman" w:hAnsi="Times New Roman" w:cs="Times New Roman"/>
          <w:sz w:val="24"/>
          <w:szCs w:val="24"/>
        </w:rPr>
        <w:t xml:space="preserve">от </w:t>
      </w:r>
      <w:r w:rsidRPr="00112B13" w:rsidR="00C57BBE">
        <w:rPr>
          <w:rFonts w:ascii="Times New Roman" w:hAnsi="Times New Roman" w:cs="Times New Roman"/>
          <w:sz w:val="24"/>
          <w:szCs w:val="24"/>
        </w:rPr>
        <w:t>13.12.2023</w:t>
      </w:r>
      <w:r w:rsidRPr="00112B1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2B13" w:rsidR="00C57BBE">
        <w:rPr>
          <w:rFonts w:ascii="Times New Roman" w:hAnsi="Times New Roman" w:cs="Times New Roman"/>
          <w:sz w:val="24"/>
          <w:szCs w:val="24"/>
        </w:rPr>
        <w:t xml:space="preserve"> </w:t>
      </w:r>
      <w:r w:rsidRPr="00112B13" w:rsidR="00C57BBE">
        <w:rPr>
          <w:rFonts w:ascii="Times New Roman" w:hAnsi="Times New Roman" w:cs="Times New Roman"/>
          <w:sz w:val="24"/>
          <w:szCs w:val="24"/>
        </w:rPr>
        <w:t>Салямкин</w:t>
      </w:r>
      <w:r w:rsidRPr="00112B13" w:rsidR="00C57BBE">
        <w:rPr>
          <w:rFonts w:ascii="Times New Roman" w:hAnsi="Times New Roman" w:cs="Times New Roman"/>
          <w:sz w:val="24"/>
          <w:szCs w:val="24"/>
        </w:rPr>
        <w:t xml:space="preserve"> А.М.</w:t>
      </w:r>
      <w:r w:rsidRPr="00112B13" w:rsidR="004B5A50">
        <w:rPr>
          <w:rFonts w:ascii="Times New Roman" w:hAnsi="Times New Roman" w:cs="Times New Roman"/>
          <w:sz w:val="24"/>
          <w:szCs w:val="24"/>
        </w:rPr>
        <w:t xml:space="preserve"> </w:t>
      </w:r>
      <w:r w:rsidRPr="00112B13" w:rsidR="00C57BBE">
        <w:rPr>
          <w:rFonts w:ascii="Times New Roman" w:hAnsi="Times New Roman" w:cs="Times New Roman"/>
          <w:sz w:val="24"/>
          <w:szCs w:val="24"/>
        </w:rPr>
        <w:t>13.12.2023</w:t>
      </w:r>
      <w:r w:rsidRPr="00112B13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112B13" w:rsidR="00C57BBE">
        <w:rPr>
          <w:rFonts w:ascii="Times New Roman" w:hAnsi="Times New Roman" w:cs="Times New Roman"/>
          <w:sz w:val="24"/>
          <w:szCs w:val="24"/>
        </w:rPr>
        <w:t>08</w:t>
      </w:r>
      <w:r w:rsidRPr="00112B13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112B13" w:rsidR="00C57BBE">
        <w:rPr>
          <w:rFonts w:ascii="Times New Roman" w:hAnsi="Times New Roman" w:cs="Times New Roman"/>
          <w:sz w:val="24"/>
          <w:szCs w:val="24"/>
        </w:rPr>
        <w:t>3</w:t>
      </w:r>
      <w:r w:rsidRPr="00112B13" w:rsidR="004B5A50">
        <w:rPr>
          <w:rFonts w:ascii="Times New Roman" w:hAnsi="Times New Roman" w:cs="Times New Roman"/>
          <w:sz w:val="24"/>
          <w:szCs w:val="24"/>
        </w:rPr>
        <w:t>0</w:t>
      </w:r>
      <w:r w:rsidRPr="00112B13">
        <w:rPr>
          <w:rFonts w:ascii="Times New Roman" w:hAnsi="Times New Roman" w:cs="Times New Roman"/>
          <w:sz w:val="24"/>
          <w:szCs w:val="24"/>
        </w:rPr>
        <w:t xml:space="preserve"> минут на </w:t>
      </w:r>
      <w:r w:rsidRPr="00112B13" w:rsidR="00C57BBE">
        <w:rPr>
          <w:rFonts w:ascii="Times New Roman" w:hAnsi="Times New Roman" w:cs="Times New Roman"/>
          <w:sz w:val="24"/>
          <w:szCs w:val="24"/>
        </w:rPr>
        <w:t>201 км автодороги Сургут-Нижневартовск</w:t>
      </w:r>
      <w:r w:rsidRPr="00112B13">
        <w:rPr>
          <w:rFonts w:ascii="Times New Roman" w:hAnsi="Times New Roman" w:cs="Times New Roman"/>
          <w:sz w:val="24"/>
          <w:szCs w:val="24"/>
        </w:rPr>
        <w:t xml:space="preserve">, 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>управляя автомобилем «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 xml:space="preserve">Тойота 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>Ленд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>Крузер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 xml:space="preserve"> Прадо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>», государственный регистрационный номер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>, в нарушение п.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дорожного движения РФ</w:t>
      </w:r>
      <w:r w:rsidRPr="00112B13" w:rsidR="00C57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3" w:rsidR="00C57BBE">
        <w:rPr>
          <w:rFonts w:ascii="Times New Roman" w:hAnsi="Times New Roman" w:cs="Times New Roman"/>
          <w:sz w:val="24"/>
          <w:szCs w:val="24"/>
          <w:lang w:eastAsia="ru-RU"/>
        </w:rPr>
        <w:t>совершил обгон транспортного средства с выездом на полосу дороги, предназначенную для встречного движения в зоне действия знака 3.20 «обгон запрещен», установленный совместно со знаком дополнительной информации 8.5.4 ПДД «время действия знака с 07.00-10.00 и с 17.00-20.00,</w:t>
      </w:r>
      <w:r w:rsidRPr="00112B13" w:rsidR="004B5A50">
        <w:rPr>
          <w:rFonts w:ascii="Times New Roman" w:hAnsi="Times New Roman" w:cs="Times New Roman"/>
          <w:color w:val="000000"/>
          <w:sz w:val="24"/>
          <w:szCs w:val="24"/>
        </w:rPr>
        <w:t xml:space="preserve"> данное нарушение совершено повторно </w:t>
      </w:r>
      <w:r w:rsidRPr="00112B13">
        <w:rPr>
          <w:rFonts w:ascii="Times New Roman" w:hAnsi="Times New Roman" w:cs="Times New Roman"/>
          <w:color w:val="000000"/>
          <w:sz w:val="24"/>
          <w:szCs w:val="24"/>
        </w:rPr>
        <w:t>в течение года.</w:t>
      </w:r>
    </w:p>
    <w:p w:rsidR="00C57BBE" w:rsidRPr="00112B13" w:rsidP="00112B13" w14:paraId="2C26C321" w14:textId="7DCE6F51">
      <w:pPr>
        <w:pStyle w:val="BodyTextIndent"/>
        <w:tabs>
          <w:tab w:val="left" w:pos="4820"/>
        </w:tabs>
        <w:ind w:left="-567" w:right="-143" w:firstLine="425"/>
        <w:jc w:val="both"/>
        <w:rPr>
          <w:iCs/>
          <w:color w:val="000000"/>
          <w:sz w:val="24"/>
          <w:szCs w:val="24"/>
          <w:lang w:val="ru-RU"/>
        </w:rPr>
      </w:pPr>
      <w:r w:rsidRPr="00112B13">
        <w:rPr>
          <w:iCs/>
          <w:color w:val="000000"/>
          <w:sz w:val="24"/>
          <w:szCs w:val="24"/>
          <w:lang w:val="ru-RU"/>
        </w:rPr>
        <w:t xml:space="preserve">При </w:t>
      </w:r>
      <w:r w:rsidRPr="00112B13">
        <w:rPr>
          <w:iCs/>
          <w:color w:val="000000"/>
          <w:sz w:val="24"/>
          <w:szCs w:val="24"/>
          <w:lang w:val="ru-RU"/>
        </w:rPr>
        <w:t>рассмотрении  административного</w:t>
      </w:r>
      <w:r w:rsidRPr="00112B13">
        <w:rPr>
          <w:iCs/>
          <w:color w:val="000000"/>
          <w:sz w:val="24"/>
          <w:szCs w:val="24"/>
          <w:lang w:val="ru-RU"/>
        </w:rPr>
        <w:t xml:space="preserve"> материала </w:t>
      </w:r>
      <w:r w:rsidRPr="00112B13">
        <w:rPr>
          <w:iCs/>
          <w:color w:val="000000"/>
          <w:sz w:val="24"/>
          <w:szCs w:val="24"/>
          <w:lang w:val="ru-RU"/>
        </w:rPr>
        <w:t>Салямкин</w:t>
      </w:r>
      <w:r w:rsidRPr="00112B13">
        <w:rPr>
          <w:iCs/>
          <w:color w:val="000000"/>
          <w:sz w:val="24"/>
          <w:szCs w:val="24"/>
          <w:lang w:val="ru-RU"/>
        </w:rPr>
        <w:t xml:space="preserve"> АМ. </w:t>
      </w:r>
      <w:r w:rsidRPr="00112B13" w:rsidR="004B5A50">
        <w:rPr>
          <w:iCs/>
          <w:color w:val="000000"/>
          <w:sz w:val="24"/>
          <w:szCs w:val="24"/>
          <w:lang w:val="ru-RU"/>
        </w:rPr>
        <w:t xml:space="preserve"> </w:t>
      </w:r>
      <w:r w:rsidRPr="00112B13">
        <w:rPr>
          <w:iCs/>
          <w:color w:val="000000"/>
          <w:sz w:val="24"/>
          <w:szCs w:val="24"/>
          <w:lang w:val="ru-RU"/>
        </w:rPr>
        <w:t>свою вину</w:t>
      </w:r>
      <w:r w:rsidRPr="00112B13" w:rsidR="004B5A50">
        <w:rPr>
          <w:iCs/>
          <w:color w:val="000000"/>
          <w:sz w:val="24"/>
          <w:szCs w:val="24"/>
          <w:lang w:val="ru-RU"/>
        </w:rPr>
        <w:t xml:space="preserve"> не отрицал, при этом пояснил, что не согласен с квалификаций так как </w:t>
      </w:r>
      <w:r w:rsidRPr="00112B13">
        <w:rPr>
          <w:iCs/>
          <w:color w:val="000000"/>
          <w:sz w:val="24"/>
          <w:szCs w:val="24"/>
          <w:lang w:val="ru-RU"/>
        </w:rPr>
        <w:t xml:space="preserve">нарушение </w:t>
      </w:r>
      <w:r w:rsidRPr="00112B13">
        <w:rPr>
          <w:iCs/>
          <w:color w:val="000000"/>
          <w:sz w:val="24"/>
          <w:szCs w:val="24"/>
          <w:lang w:val="ru-RU"/>
        </w:rPr>
        <w:t xml:space="preserve">по  </w:t>
      </w:r>
      <w:r w:rsidRPr="00112B13" w:rsidR="004B5A50">
        <w:rPr>
          <w:iCs/>
          <w:color w:val="000000"/>
          <w:sz w:val="24"/>
          <w:szCs w:val="24"/>
          <w:lang w:val="ru-RU"/>
        </w:rPr>
        <w:t>постановлени</w:t>
      </w:r>
      <w:r w:rsidRPr="00112B13">
        <w:rPr>
          <w:iCs/>
          <w:color w:val="000000"/>
          <w:sz w:val="24"/>
          <w:szCs w:val="24"/>
          <w:lang w:val="ru-RU"/>
        </w:rPr>
        <w:t>ю</w:t>
      </w:r>
      <w:r w:rsidRPr="00112B13">
        <w:rPr>
          <w:iCs/>
          <w:color w:val="000000"/>
          <w:sz w:val="24"/>
          <w:szCs w:val="24"/>
          <w:lang w:val="ru-RU"/>
        </w:rPr>
        <w:t xml:space="preserve">  </w:t>
      </w:r>
      <w:r w:rsidRPr="00112B13" w:rsidR="00112B13">
        <w:rPr>
          <w:iCs/>
          <w:color w:val="000000"/>
          <w:sz w:val="24"/>
          <w:szCs w:val="24"/>
          <w:lang w:val="ru-RU"/>
        </w:rPr>
        <w:t xml:space="preserve">№ </w:t>
      </w:r>
      <w:r w:rsidRPr="00112B13">
        <w:rPr>
          <w:iCs/>
          <w:color w:val="000000"/>
          <w:sz w:val="24"/>
          <w:szCs w:val="24"/>
          <w:lang w:val="ru-RU"/>
        </w:rPr>
        <w:t xml:space="preserve">18810586231115006009 от 15.11.2023 года он не совершал. Автомобиль ГАЗ г/н </w:t>
      </w:r>
      <w:r>
        <w:rPr>
          <w:iCs/>
          <w:color w:val="000000"/>
          <w:sz w:val="24"/>
          <w:szCs w:val="24"/>
          <w:lang w:val="ru-RU"/>
        </w:rPr>
        <w:t>**</w:t>
      </w:r>
      <w:r>
        <w:rPr>
          <w:iCs/>
          <w:color w:val="000000"/>
          <w:sz w:val="24"/>
          <w:szCs w:val="24"/>
          <w:lang w:val="ru-RU"/>
        </w:rPr>
        <w:t>*</w:t>
      </w:r>
      <w:r w:rsidRPr="00112B13">
        <w:rPr>
          <w:iCs/>
          <w:color w:val="000000"/>
          <w:sz w:val="24"/>
          <w:szCs w:val="24"/>
          <w:lang w:val="ru-RU"/>
        </w:rPr>
        <w:t xml:space="preserve">  принадлежит</w:t>
      </w:r>
      <w:r w:rsidRPr="00112B13">
        <w:rPr>
          <w:iCs/>
          <w:color w:val="000000"/>
          <w:sz w:val="24"/>
          <w:szCs w:val="24"/>
          <w:lang w:val="ru-RU"/>
        </w:rPr>
        <w:t xml:space="preserve"> ему, однако с 15.01.2023 года находится в аренде</w:t>
      </w:r>
      <w:r w:rsidRPr="00112B13" w:rsidR="004B5A50">
        <w:rPr>
          <w:iCs/>
          <w:color w:val="000000"/>
          <w:sz w:val="24"/>
          <w:szCs w:val="24"/>
          <w:lang w:val="ru-RU"/>
        </w:rPr>
        <w:t>.</w:t>
      </w:r>
    </w:p>
    <w:p w:rsidR="00C84A38" w:rsidRPr="00112B13" w:rsidP="00112B13" w14:paraId="31457B1E" w14:textId="0AE44A0A">
      <w:pPr>
        <w:pStyle w:val="BodyTextIndent"/>
        <w:tabs>
          <w:tab w:val="left" w:pos="4820"/>
        </w:tabs>
        <w:ind w:left="-567" w:right="-143" w:firstLine="425"/>
        <w:jc w:val="both"/>
        <w:rPr>
          <w:iCs/>
          <w:color w:val="000000"/>
          <w:sz w:val="24"/>
          <w:szCs w:val="24"/>
          <w:lang w:val="ru-RU"/>
        </w:rPr>
      </w:pPr>
      <w:r w:rsidRPr="00112B13">
        <w:rPr>
          <w:iCs/>
          <w:color w:val="000000"/>
          <w:sz w:val="24"/>
          <w:szCs w:val="24"/>
          <w:lang w:val="ru-RU"/>
        </w:rPr>
        <w:t>Допрошенный п</w:t>
      </w:r>
      <w:r w:rsidRPr="00112B13" w:rsidR="00112B13">
        <w:rPr>
          <w:iCs/>
          <w:color w:val="000000"/>
          <w:sz w:val="24"/>
          <w:szCs w:val="24"/>
          <w:lang w:val="ru-RU"/>
        </w:rPr>
        <w:t>р</w:t>
      </w:r>
      <w:r w:rsidRPr="00112B13">
        <w:rPr>
          <w:iCs/>
          <w:color w:val="000000"/>
          <w:sz w:val="24"/>
          <w:szCs w:val="24"/>
          <w:lang w:val="ru-RU"/>
        </w:rPr>
        <w:t xml:space="preserve">и рассмотрении дела свидетель </w:t>
      </w:r>
      <w:r>
        <w:rPr>
          <w:iCs/>
          <w:color w:val="000000"/>
          <w:sz w:val="24"/>
          <w:szCs w:val="24"/>
          <w:lang w:val="ru-RU"/>
        </w:rPr>
        <w:t>ФИО</w:t>
      </w:r>
      <w:r w:rsidRPr="00112B13">
        <w:rPr>
          <w:iCs/>
          <w:color w:val="000000"/>
          <w:sz w:val="24"/>
          <w:szCs w:val="24"/>
          <w:lang w:val="ru-RU"/>
        </w:rPr>
        <w:t>. пояснил, что действительно 15</w:t>
      </w:r>
      <w:r w:rsidRPr="00112B13">
        <w:rPr>
          <w:iCs/>
          <w:color w:val="000000"/>
          <w:sz w:val="24"/>
          <w:szCs w:val="24"/>
          <w:lang w:val="ru-RU"/>
        </w:rPr>
        <w:t xml:space="preserve">.01.2023 года был заключен договор аренды </w:t>
      </w:r>
      <w:r w:rsidRPr="00112B13">
        <w:rPr>
          <w:iCs/>
          <w:color w:val="000000"/>
          <w:sz w:val="24"/>
          <w:szCs w:val="24"/>
          <w:lang w:val="ru-RU"/>
        </w:rPr>
        <w:t>транспортного  средства</w:t>
      </w:r>
      <w:r w:rsidRPr="00112B13">
        <w:rPr>
          <w:iCs/>
          <w:color w:val="000000"/>
          <w:sz w:val="24"/>
          <w:szCs w:val="24"/>
          <w:lang w:val="ru-RU"/>
        </w:rPr>
        <w:t xml:space="preserve"> ГАЗ г/н </w:t>
      </w:r>
      <w:r>
        <w:rPr>
          <w:iCs/>
          <w:color w:val="000000"/>
          <w:sz w:val="24"/>
          <w:szCs w:val="24"/>
          <w:lang w:val="ru-RU"/>
        </w:rPr>
        <w:t>***</w:t>
      </w:r>
      <w:r w:rsidRPr="00112B13">
        <w:rPr>
          <w:iCs/>
          <w:color w:val="000000"/>
          <w:sz w:val="24"/>
          <w:szCs w:val="24"/>
          <w:lang w:val="ru-RU"/>
        </w:rPr>
        <w:t>. Автомобиль все время находился в его пользовании</w:t>
      </w:r>
      <w:r w:rsidRPr="00112B13" w:rsidR="00112B13">
        <w:rPr>
          <w:iCs/>
          <w:color w:val="000000"/>
          <w:sz w:val="24"/>
          <w:szCs w:val="24"/>
          <w:lang w:val="ru-RU"/>
        </w:rPr>
        <w:t xml:space="preserve"> в том числе и 14.11.2023 года, когда было зафиксировано нарушение.     </w:t>
      </w:r>
      <w:r w:rsidRPr="00112B13">
        <w:rPr>
          <w:iCs/>
          <w:color w:val="000000"/>
          <w:sz w:val="24"/>
          <w:szCs w:val="24"/>
          <w:lang w:val="ru-RU"/>
        </w:rPr>
        <w:t xml:space="preserve">     </w:t>
      </w:r>
      <w:r w:rsidRPr="00112B13" w:rsidR="004B5A50">
        <w:rPr>
          <w:iCs/>
          <w:color w:val="000000"/>
          <w:sz w:val="24"/>
          <w:szCs w:val="24"/>
          <w:lang w:val="ru-RU"/>
        </w:rPr>
        <w:t xml:space="preserve"> </w:t>
      </w:r>
    </w:p>
    <w:p w:rsidR="00C84A38" w:rsidRPr="00112B13" w:rsidP="00112B13" w14:paraId="51910BEF" w14:textId="2B8E8D08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112B13">
        <w:rPr>
          <w:color w:val="000000"/>
          <w:sz w:val="24"/>
          <w:szCs w:val="24"/>
        </w:rPr>
        <w:t>Мировой судья исследова</w:t>
      </w:r>
      <w:r w:rsidRPr="00112B13" w:rsidR="00112B13">
        <w:rPr>
          <w:color w:val="000000"/>
          <w:sz w:val="24"/>
          <w:szCs w:val="24"/>
          <w:lang w:val="ru-RU"/>
        </w:rPr>
        <w:t>л</w:t>
      </w:r>
      <w:r w:rsidRPr="00112B13">
        <w:rPr>
          <w:color w:val="000000"/>
          <w:sz w:val="24"/>
          <w:szCs w:val="24"/>
        </w:rPr>
        <w:t xml:space="preserve"> следующие доказа</w:t>
      </w:r>
      <w:r w:rsidRPr="00112B13">
        <w:rPr>
          <w:color w:val="000000"/>
          <w:sz w:val="24"/>
          <w:szCs w:val="24"/>
        </w:rPr>
        <w:t xml:space="preserve">тельства по делу: </w:t>
      </w:r>
    </w:p>
    <w:p w:rsidR="00C84A38" w:rsidRPr="00112B13" w:rsidP="00112B13" w14:paraId="4483A817" w14:textId="6C6EF45B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112B13">
        <w:rPr>
          <w:color w:val="000000"/>
          <w:sz w:val="24"/>
          <w:szCs w:val="24"/>
        </w:rPr>
        <w:t>- протокол об административном правонарушении</w:t>
      </w:r>
      <w:r w:rsidRPr="00112B13">
        <w:rPr>
          <w:color w:val="000000"/>
          <w:sz w:val="24"/>
          <w:szCs w:val="24"/>
          <w:lang w:val="ru-RU"/>
        </w:rPr>
        <w:t xml:space="preserve"> 86 ХМ </w:t>
      </w:r>
      <w:r w:rsidRPr="00112B13" w:rsidR="00112B13">
        <w:rPr>
          <w:color w:val="000000"/>
          <w:sz w:val="24"/>
          <w:szCs w:val="24"/>
          <w:lang w:val="ru-RU"/>
        </w:rPr>
        <w:t xml:space="preserve">478369 </w:t>
      </w:r>
      <w:r w:rsidRPr="00112B13">
        <w:rPr>
          <w:color w:val="000000"/>
          <w:sz w:val="24"/>
          <w:szCs w:val="24"/>
          <w:lang w:val="ru-RU"/>
        </w:rPr>
        <w:t xml:space="preserve">от  </w:t>
      </w:r>
      <w:r w:rsidRPr="00112B13" w:rsidR="00112B13">
        <w:rPr>
          <w:color w:val="000000"/>
          <w:sz w:val="24"/>
          <w:szCs w:val="24"/>
          <w:lang w:val="ru-RU"/>
        </w:rPr>
        <w:t>13.12.2023</w:t>
      </w:r>
      <w:r w:rsidRPr="00112B13">
        <w:rPr>
          <w:color w:val="000000"/>
          <w:sz w:val="24"/>
          <w:szCs w:val="24"/>
          <w:lang w:val="ru-RU"/>
        </w:rPr>
        <w:t xml:space="preserve">  г</w:t>
      </w:r>
      <w:r w:rsidRPr="00112B13">
        <w:rPr>
          <w:color w:val="000000"/>
          <w:sz w:val="24"/>
          <w:szCs w:val="24"/>
        </w:rPr>
        <w:t>ода;</w:t>
      </w:r>
    </w:p>
    <w:p w:rsidR="00112B13" w:rsidRPr="00112B13" w:rsidP="00112B13" w14:paraId="7D5992B3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color w:val="000000"/>
          <w:sz w:val="24"/>
          <w:szCs w:val="24"/>
          <w:lang w:val="ru-RU"/>
        </w:rPr>
        <w:t xml:space="preserve">-схему нарушения от 13.12.2023 года, </w:t>
      </w:r>
    </w:p>
    <w:p w:rsidR="00112B13" w:rsidRPr="00112B13" w:rsidP="00112B13" w14:paraId="77A135E0" w14:textId="6C1F8AD2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color w:val="000000"/>
          <w:sz w:val="24"/>
          <w:szCs w:val="24"/>
          <w:lang w:val="ru-RU"/>
        </w:rPr>
        <w:t xml:space="preserve">-проект организации дорожного движения,   </w:t>
      </w:r>
    </w:p>
    <w:p w:rsidR="00C84A38" w:rsidRPr="00112B13" w:rsidP="00112B13" w14:paraId="3C21BD2D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color w:val="000000"/>
          <w:sz w:val="24"/>
          <w:szCs w:val="24"/>
          <w:lang w:val="ru-RU"/>
        </w:rPr>
        <w:t xml:space="preserve">- </w:t>
      </w:r>
      <w:r w:rsidRPr="00112B13">
        <w:rPr>
          <w:color w:val="000000"/>
          <w:sz w:val="24"/>
          <w:szCs w:val="24"/>
          <w:lang w:val="ru-RU"/>
        </w:rPr>
        <w:t>видеофиксацию</w:t>
      </w:r>
      <w:r w:rsidRPr="00112B13">
        <w:rPr>
          <w:color w:val="000000"/>
          <w:sz w:val="24"/>
          <w:szCs w:val="24"/>
          <w:lang w:val="ru-RU"/>
        </w:rPr>
        <w:t xml:space="preserve">, </w:t>
      </w:r>
    </w:p>
    <w:p w:rsidR="00C84A38" w:rsidRPr="00112B13" w:rsidP="00112B13" w14:paraId="4E794450" w14:textId="53AC6FD0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color w:val="000000"/>
          <w:sz w:val="24"/>
          <w:szCs w:val="24"/>
          <w:lang w:val="ru-RU"/>
        </w:rPr>
        <w:t xml:space="preserve">- постановление </w:t>
      </w:r>
      <w:r w:rsidRPr="00112B13" w:rsidR="00112B13">
        <w:rPr>
          <w:iCs/>
          <w:color w:val="000000"/>
          <w:sz w:val="24"/>
          <w:szCs w:val="24"/>
          <w:lang w:val="ru-RU"/>
        </w:rPr>
        <w:t xml:space="preserve">18810586231115006009 от 15.11.2023 </w:t>
      </w:r>
      <w:r w:rsidRPr="00112B13" w:rsidR="004B5A50">
        <w:rPr>
          <w:color w:val="000000"/>
          <w:sz w:val="24"/>
          <w:szCs w:val="24"/>
          <w:lang w:val="ru-RU"/>
        </w:rPr>
        <w:t>года</w:t>
      </w:r>
      <w:r w:rsidRPr="00112B13">
        <w:rPr>
          <w:color w:val="000000"/>
          <w:sz w:val="24"/>
          <w:szCs w:val="24"/>
          <w:lang w:val="ru-RU"/>
        </w:rPr>
        <w:t>,</w:t>
      </w:r>
    </w:p>
    <w:p w:rsidR="004B5A50" w:rsidRPr="00112B13" w:rsidP="00112B13" w14:paraId="44DB4007" w14:textId="5BE1BFDB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color w:val="000000"/>
          <w:sz w:val="24"/>
          <w:szCs w:val="24"/>
          <w:lang w:val="ru-RU"/>
        </w:rPr>
        <w:t>-</w:t>
      </w:r>
      <w:r w:rsidRPr="00112B13" w:rsidR="00112B13">
        <w:rPr>
          <w:color w:val="000000"/>
          <w:sz w:val="24"/>
          <w:szCs w:val="24"/>
          <w:lang w:val="ru-RU"/>
        </w:rPr>
        <w:t xml:space="preserve"> договор аренды транспортного средства № 1 от 15.01.2023 </w:t>
      </w:r>
      <w:r w:rsidRPr="00112B13" w:rsidR="00112B13">
        <w:rPr>
          <w:color w:val="000000"/>
          <w:sz w:val="24"/>
          <w:szCs w:val="24"/>
          <w:lang w:val="ru-RU"/>
        </w:rPr>
        <w:t>года  и</w:t>
      </w:r>
      <w:r w:rsidRPr="00112B13" w:rsidR="00112B13">
        <w:rPr>
          <w:color w:val="000000"/>
          <w:sz w:val="24"/>
          <w:szCs w:val="24"/>
          <w:lang w:val="ru-RU"/>
        </w:rPr>
        <w:t xml:space="preserve"> акт приема-передачи транспортного средства  ГАЗ г/н </w:t>
      </w:r>
      <w:r>
        <w:rPr>
          <w:color w:val="000000"/>
          <w:sz w:val="24"/>
          <w:szCs w:val="24"/>
          <w:lang w:val="ru-RU"/>
        </w:rPr>
        <w:t>***</w:t>
      </w:r>
      <w:r w:rsidRPr="00112B13">
        <w:rPr>
          <w:color w:val="000000"/>
          <w:sz w:val="24"/>
          <w:szCs w:val="24"/>
          <w:lang w:val="ru-RU"/>
        </w:rPr>
        <w:t xml:space="preserve">,  </w:t>
      </w:r>
    </w:p>
    <w:p w:rsidR="001D0AD5" w:rsidRPr="00112B13" w:rsidP="00112B13" w14:paraId="4A13324B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>Часть 5 статьи 12.15 Кодекса Российской Федерации об административных правонарушениях предусматривает административную отв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етственность за повторное совершение административного правонарушения, предусмотренного </w:t>
      </w:r>
      <w:hyperlink w:anchor="sub_121504" w:history="1">
        <w:r w:rsidRPr="00112B13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частью 4</w:t>
        </w:r>
      </w:hyperlink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1D0AD5" w:rsidRPr="00112B13" w:rsidP="00112B13" w14:paraId="5D7D3B04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Диспозицией ч. 4 ст.12.15 Кодекса РФ об АП предусмотрена административная ответственность за Выезд в нарушение </w:t>
      </w:r>
      <w:hyperlink r:id="rId4" w:history="1">
        <w:r w:rsidRPr="00112B13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Правил</w:t>
        </w:r>
      </w:hyperlink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ч.3 ст.12.15 Кодекса РФ об АП.</w:t>
      </w:r>
    </w:p>
    <w:p w:rsidR="00112B13" w:rsidRPr="00112B13" w:rsidP="00112B13" w14:paraId="0B02C2FD" w14:textId="77777777">
      <w:pPr>
        <w:spacing w:after="0" w:line="240" w:lineRule="auto"/>
        <w:ind w:left="-709" w:right="-2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Из раздела 3. 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Запрещающие знаки ДОРОЖНЫЕ ЗНАКИ Приложения 1 к ПДД РФ, запрещающие знаки вводят или отменяют определенные ограничения движения – знак 3.20 «Обгон запрещен». Запрещается обгон всех транспортных средств, кроме тихоходных транспортных средств, гужевых повозо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к, мопедов и двухколесных мотоциклов без коляски. В соответствии с разделом 8 Знаки дополнительной информации (таблички) ДОРОЖНЫЕ ЗНАКИ Приложения 1 к ПДД РФ знаки дополнительной информации (таблички) уточняют или ограничивают действие знаков, с которыми о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ни 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применены,  либо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 иную информацию для участников дорожного движения – табличка 8.5.4 «Время действия»  указывает время суток, в течение которого действует знак.</w:t>
      </w:r>
    </w:p>
    <w:p w:rsidR="00112B13" w:rsidRPr="00112B13" w:rsidP="00112B13" w14:paraId="03FF148B" w14:textId="77777777">
      <w:pPr>
        <w:spacing w:after="0" w:line="240" w:lineRule="auto"/>
        <w:ind w:left="-709" w:right="-2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>Обгоном в соответствии с ПДД РФ признается опережение одного или нескольких транспор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12B13" w:rsidRPr="00112B13" w:rsidP="00112B13" w14:paraId="6BC3C78C" w14:textId="77777777">
      <w:pPr>
        <w:spacing w:after="0" w:line="240" w:lineRule="auto"/>
        <w:ind w:left="-709" w:right="-2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>В силу п. 1.3 ПДД РФ участники дорожного движения обязаны знать и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относящиеся к ним требования Правил, сигналов светофоров, знаков и разметки, а также выполнять распоряжения 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регулировщиков, действующих в пределах предоставленных им прав и регулирующих дорожное движение установленными сигналами. Нарушение требо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ваний дорожных знаков или разметки, которые повлекли выезд на сторону проезжей части дороги, предназначенную для встречного движения, также следует квалифицировать по </w:t>
      </w:r>
      <w:hyperlink r:id="rId5" w:history="1">
        <w:r w:rsidRPr="00112B13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ст. 12.15</w:t>
        </w:r>
      </w:hyperlink>
      <w:r w:rsidRPr="00112B13">
        <w:rPr>
          <w:rFonts w:ascii="Times New Roman" w:hAnsi="Times New Roman" w:cs="Times New Roman"/>
          <w:sz w:val="24"/>
          <w:szCs w:val="24"/>
          <w:lang w:eastAsia="ru-RU"/>
        </w:rPr>
        <w:t>, поскольку эта норма является специаль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ной по отношению к </w:t>
      </w:r>
      <w:hyperlink r:id="rId6" w:history="1">
        <w:r w:rsidRPr="00112B13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ст. 12.16</w:t>
        </w:r>
      </w:hyperlink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РФ об АП. Такие ситуации могут возникнуть, например, при движении по дороге с одной полосой движения для каждого направления в результате нарушения требований дорожных знаков: </w:t>
      </w:r>
      <w:hyperlink r:id="rId7" w:history="1">
        <w:r w:rsidRPr="00112B13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  <w:lang w:eastAsia="ru-RU"/>
          </w:rPr>
          <w:t>3.20</w:t>
        </w:r>
      </w:hyperlink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«Обгон запрещен».</w:t>
      </w:r>
    </w:p>
    <w:p w:rsidR="00112B13" w:rsidRPr="00112B13" w:rsidP="00112B13" w14:paraId="50CB48C2" w14:textId="0DF93C59">
      <w:pPr>
        <w:spacing w:after="0" w:line="240" w:lineRule="auto"/>
        <w:ind w:left="-709" w:right="-2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>Факт совершения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Салямкиным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А.М.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обгона транспортного средства с выездом на сторону дороги, предназначенную для встречного движения в нарушение ПДД РФ, подтверждается имеющимися в материалах дела н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схемой нарушения ПДД,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проектом организации дорожного движения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видеофиксацией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). Существенных недостат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BA339F" w:rsidRPr="00112B13" w:rsidP="00112B13" w14:paraId="63A708D2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В соответствии со ст.24.1 КоАП РФ, задачами производства по делам об административных правонарушениях являются всесторон</w:t>
      </w:r>
      <w:r w:rsidRPr="00112B13">
        <w:rPr>
          <w:rFonts w:ascii="Times New Roman" w:hAnsi="Times New Roman" w:cs="Times New Roman"/>
          <w:sz w:val="24"/>
          <w:szCs w:val="24"/>
        </w:rPr>
        <w:t>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</w:t>
      </w:r>
      <w:r w:rsidRPr="00112B13">
        <w:rPr>
          <w:rFonts w:ascii="Times New Roman" w:hAnsi="Times New Roman" w:cs="Times New Roman"/>
          <w:sz w:val="24"/>
          <w:szCs w:val="24"/>
        </w:rPr>
        <w:t>нарушений.</w:t>
      </w:r>
    </w:p>
    <w:p w:rsidR="00BA339F" w:rsidRPr="00112B13" w:rsidP="00112B13" w14:paraId="1A0A593A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 xml:space="preserve">Как указано в ст.26.1 КоАП РФ, по делу об административном правонарушении помимо иных обстоятельств, имеющих значение для правильного разрешения дела, необходимо выяснение наличия события административного правонарушения, а </w:t>
      </w:r>
      <w:r w:rsidRPr="00112B13">
        <w:rPr>
          <w:rFonts w:ascii="Times New Roman" w:hAnsi="Times New Roman" w:cs="Times New Roman"/>
          <w:sz w:val="24"/>
          <w:szCs w:val="24"/>
        </w:rPr>
        <w:t>так же</w:t>
      </w:r>
      <w:r w:rsidRPr="00112B13">
        <w:rPr>
          <w:rFonts w:ascii="Times New Roman" w:hAnsi="Times New Roman" w:cs="Times New Roman"/>
          <w:sz w:val="24"/>
          <w:szCs w:val="24"/>
        </w:rPr>
        <w:t xml:space="preserve"> установление л</w:t>
      </w:r>
      <w:r w:rsidRPr="00112B13">
        <w:rPr>
          <w:rFonts w:ascii="Times New Roman" w:hAnsi="Times New Roman" w:cs="Times New Roman"/>
          <w:sz w:val="24"/>
          <w:szCs w:val="24"/>
        </w:rPr>
        <w:t>ица и его виновности в совершении противоправных действий.</w:t>
      </w:r>
    </w:p>
    <w:p w:rsidR="00BA339F" w:rsidRPr="00112B13" w:rsidP="00112B13" w14:paraId="1A0DBFFE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Согласно ст.26.2 КоАП РФ, установление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</w:t>
      </w:r>
      <w:r w:rsidRPr="00112B13">
        <w:rPr>
          <w:rFonts w:ascii="Times New Roman" w:hAnsi="Times New Roman" w:cs="Times New Roman"/>
          <w:sz w:val="24"/>
          <w:szCs w:val="24"/>
        </w:rPr>
        <w:t>ии, иных протоколах, предусмотренных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</w:t>
      </w:r>
      <w:r w:rsidRPr="00112B13">
        <w:rPr>
          <w:rFonts w:ascii="Times New Roman" w:hAnsi="Times New Roman" w:cs="Times New Roman"/>
          <w:sz w:val="24"/>
          <w:szCs w:val="24"/>
        </w:rPr>
        <w:t>альных технических средств, вещественными доказательствами, каковыми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</w:t>
      </w:r>
      <w:r w:rsidRPr="00112B13">
        <w:rPr>
          <w:rFonts w:ascii="Times New Roman" w:hAnsi="Times New Roman" w:cs="Times New Roman"/>
          <w:sz w:val="24"/>
          <w:szCs w:val="24"/>
        </w:rPr>
        <w:t>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BA339F" w:rsidRPr="00112B13" w:rsidP="00112B13" w14:paraId="1C8B3669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В соответствии со ст.26.11 КоАП РФ, все доказательства оцениваются судом по своему внутренн</w:t>
      </w:r>
      <w:r w:rsidRPr="00112B13">
        <w:rPr>
          <w:rFonts w:ascii="Times New Roman" w:hAnsi="Times New Roman" w:cs="Times New Roman"/>
          <w:sz w:val="24"/>
          <w:szCs w:val="24"/>
        </w:rPr>
        <w:t>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для суда заранее установленную силу.</w:t>
      </w:r>
    </w:p>
    <w:p w:rsidR="00BA339F" w:rsidRPr="00112B13" w:rsidP="00112B13" w14:paraId="23B32A65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Кодексом РФ об административных правонарушениях предусмотрен</w:t>
      </w:r>
      <w:r w:rsidRPr="00112B13">
        <w:rPr>
          <w:rFonts w:ascii="Times New Roman" w:hAnsi="Times New Roman" w:cs="Times New Roman"/>
          <w:sz w:val="24"/>
          <w:szCs w:val="24"/>
        </w:rPr>
        <w:t>о наступление административной ответственности по ч.5 ст.12.15 КоАП РФ в случае повторного совершения административного правонарушения, предусмотренного ч.4 ст.12.15, предусматривающей ответственность за выезд в нарушение Правил дорожного движения (далее -</w:t>
      </w:r>
      <w:r w:rsidRPr="00112B13">
        <w:rPr>
          <w:rFonts w:ascii="Times New Roman" w:hAnsi="Times New Roman" w:cs="Times New Roman"/>
          <w:sz w:val="24"/>
          <w:szCs w:val="24"/>
        </w:rPr>
        <w:t xml:space="preserve"> Правила)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BA339F" w:rsidRPr="00112B13" w:rsidP="00112B13" w14:paraId="2B6E2CC6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Применительно к диспозиции ч.5 ст.12.15 КоАП РФ фактическими обстоятельствами, имеющими значение для правильного разреш</w:t>
      </w:r>
      <w:r w:rsidRPr="00112B13">
        <w:rPr>
          <w:rFonts w:ascii="Times New Roman" w:hAnsi="Times New Roman" w:cs="Times New Roman"/>
          <w:sz w:val="24"/>
          <w:szCs w:val="24"/>
        </w:rPr>
        <w:t>ения дела, являются: повторный выезд на сторону дороги, предназначенную для встречного движения, факт нарушения Правил при совершении данного маневра и отсутствие обстоятельств, позволяющих квалифицировать допущенное нарушение по ч.3 ст.12.15 КоАП РФ.</w:t>
      </w:r>
    </w:p>
    <w:p w:rsidR="00BA339F" w:rsidRPr="00112B13" w:rsidP="00112B13" w14:paraId="3CB877BB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 xml:space="preserve">В </w:t>
      </w:r>
      <w:r w:rsidRPr="00112B13">
        <w:rPr>
          <w:rFonts w:ascii="Times New Roman" w:hAnsi="Times New Roman" w:cs="Times New Roman"/>
          <w:sz w:val="24"/>
          <w:szCs w:val="24"/>
        </w:rPr>
        <w:t>соответствии с п.2 ч.1 ст.4.3 КоАП РФ, повторным является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 w:rsidRPr="00112B13">
        <w:rPr>
          <w:rFonts w:ascii="Times New Roman" w:hAnsi="Times New Roman" w:cs="Times New Roman"/>
          <w:sz w:val="24"/>
          <w:szCs w:val="24"/>
        </w:rPr>
        <w:t xml:space="preserve"> статьей 4.6 настоящего Кодекса за совершение однородного административного правонарушения.</w:t>
      </w:r>
    </w:p>
    <w:p w:rsidR="00BA339F" w:rsidRPr="00112B13" w:rsidP="00112B13" w14:paraId="0BD60592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Статьей 4.6 КоАП РФ предусмотрено, что лицо, которому назначено административное наказание за совершение административного правонарушения, считается подвергнутым да</w:t>
      </w:r>
      <w:r w:rsidRPr="00112B13">
        <w:rPr>
          <w:rFonts w:ascii="Times New Roman" w:hAnsi="Times New Roman" w:cs="Times New Roman"/>
          <w:sz w:val="24"/>
          <w:szCs w:val="24"/>
        </w:rPr>
        <w:t>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12B13" w:rsidP="00112B13" w14:paraId="10928491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Основанием для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Салямкина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112B13">
        <w:rPr>
          <w:rFonts w:ascii="Times New Roman" w:hAnsi="Times New Roman" w:cs="Times New Roman"/>
          <w:sz w:val="24"/>
          <w:szCs w:val="24"/>
        </w:rPr>
        <w:t xml:space="preserve"> по ч. 5 ст. 12.15 Кодекса РФ об АП явилось привлечение его к административной ответственности по ч. 4 ст. 12.15 Кодекса РФ об АП на основании постановления №</w:t>
      </w:r>
      <w:r w:rsidRPr="00112B13" w:rsidR="001D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18810586231115006009 от 15.11.2023 </w:t>
      </w:r>
      <w:r w:rsidRPr="00112B13" w:rsidR="001D0AD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 Нарушение зафиксировано работающим в автоматическом режи</w:t>
      </w:r>
      <w:r>
        <w:rPr>
          <w:rFonts w:ascii="Times New Roman" w:hAnsi="Times New Roman" w:cs="Times New Roman"/>
          <w:sz w:val="24"/>
          <w:szCs w:val="24"/>
        </w:rPr>
        <w:t xml:space="preserve">ме специальным техническим средством. </w:t>
      </w:r>
    </w:p>
    <w:p w:rsidR="00112B13" w:rsidP="00112B13" w14:paraId="5A17817B" w14:textId="499AA262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1 ст. 2.6.1 Кодекса РФ об АП к </w:t>
      </w:r>
      <w:r w:rsidRPr="00112B13">
        <w:rPr>
          <w:rFonts w:ascii="Times New Roman" w:hAnsi="Times New Roman" w:cs="Times New Roman"/>
          <w:sz w:val="24"/>
          <w:szCs w:val="24"/>
        </w:rPr>
        <w:t>административной ответственности за административные правонарушения в области дорожного движения совершенные с использованием транспортных средств, в случае фиксации этих адм</w:t>
      </w:r>
      <w:r w:rsidRPr="00112B13">
        <w:rPr>
          <w:rFonts w:ascii="Times New Roman" w:hAnsi="Times New Roman" w:cs="Times New Roman"/>
          <w:sz w:val="24"/>
          <w:szCs w:val="24"/>
        </w:rPr>
        <w:t>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(владельцы) транспортных средс</w:t>
      </w:r>
      <w:r w:rsidRPr="00112B13">
        <w:rPr>
          <w:rFonts w:ascii="Times New Roman" w:hAnsi="Times New Roman" w:cs="Times New Roman"/>
          <w:sz w:val="24"/>
          <w:szCs w:val="24"/>
        </w:rPr>
        <w:t>тв.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B13" w:rsidR="001D0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8A" w:rsidP="00112B13" w14:paraId="4C546B88" w14:textId="12DE1F2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фиксации правонарушения </w:t>
      </w:r>
      <w:r>
        <w:rPr>
          <w:rFonts w:ascii="Times New Roman" w:hAnsi="Times New Roman" w:cs="Times New Roman"/>
          <w:sz w:val="24"/>
          <w:szCs w:val="24"/>
        </w:rPr>
        <w:t>собственником  автомобиля</w:t>
      </w:r>
      <w:r>
        <w:rPr>
          <w:rFonts w:ascii="Times New Roman" w:hAnsi="Times New Roman" w:cs="Times New Roman"/>
          <w:sz w:val="24"/>
          <w:szCs w:val="24"/>
        </w:rPr>
        <w:t xml:space="preserve"> ГАЗ г/н ***</w:t>
      </w:r>
      <w:r>
        <w:rPr>
          <w:rFonts w:ascii="Times New Roman" w:hAnsi="Times New Roman" w:cs="Times New Roman"/>
          <w:sz w:val="24"/>
          <w:szCs w:val="24"/>
        </w:rPr>
        <w:t xml:space="preserve">, при управлении которым было допущено нарушение ПДД  является </w:t>
      </w:r>
      <w:r>
        <w:rPr>
          <w:rFonts w:ascii="Times New Roman" w:hAnsi="Times New Roman" w:cs="Times New Roman"/>
          <w:sz w:val="24"/>
          <w:szCs w:val="24"/>
        </w:rPr>
        <w:t>Салямкин</w:t>
      </w:r>
      <w:r>
        <w:rPr>
          <w:rFonts w:ascii="Times New Roman" w:hAnsi="Times New Roman" w:cs="Times New Roman"/>
          <w:sz w:val="24"/>
          <w:szCs w:val="24"/>
        </w:rPr>
        <w:t xml:space="preserve"> А.М.  </w:t>
      </w:r>
    </w:p>
    <w:p w:rsidR="007B078A" w:rsidP="00112B13" w14:paraId="0EF8C6B1" w14:textId="16599BC8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к административной ответственности по ч. 4 ст. 12.15 Кодекса РФ об АП за допущ</w:t>
      </w:r>
      <w:r>
        <w:rPr>
          <w:rFonts w:ascii="Times New Roman" w:hAnsi="Times New Roman" w:cs="Times New Roman"/>
          <w:sz w:val="24"/>
          <w:szCs w:val="24"/>
        </w:rPr>
        <w:t xml:space="preserve">енное </w:t>
      </w:r>
      <w:r>
        <w:rPr>
          <w:rFonts w:ascii="Times New Roman" w:hAnsi="Times New Roman" w:cs="Times New Roman"/>
          <w:sz w:val="24"/>
          <w:szCs w:val="24"/>
        </w:rPr>
        <w:t>нарушение  был</w:t>
      </w:r>
      <w:r>
        <w:rPr>
          <w:rFonts w:ascii="Times New Roman" w:hAnsi="Times New Roman" w:cs="Times New Roman"/>
          <w:sz w:val="24"/>
          <w:szCs w:val="24"/>
        </w:rPr>
        <w:t xml:space="preserve"> привлечен </w:t>
      </w:r>
      <w:r>
        <w:rPr>
          <w:rFonts w:ascii="Times New Roman" w:hAnsi="Times New Roman" w:cs="Times New Roman"/>
          <w:sz w:val="24"/>
          <w:szCs w:val="24"/>
        </w:rPr>
        <w:t>Салямкин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7B078A" w:rsidP="00112B13" w14:paraId="0E0D43A1" w14:textId="12041CDC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из представленного договора аренды транспортного средства № 1 от 15.01.2023 года, заключенного между ФИО</w:t>
      </w:r>
      <w:r>
        <w:rPr>
          <w:rFonts w:ascii="Times New Roman" w:hAnsi="Times New Roman" w:cs="Times New Roman"/>
          <w:sz w:val="24"/>
          <w:szCs w:val="24"/>
        </w:rPr>
        <w:t xml:space="preserve">.  (Арендатор) и </w:t>
      </w:r>
      <w:r>
        <w:rPr>
          <w:rFonts w:ascii="Times New Roman" w:hAnsi="Times New Roman" w:cs="Times New Roman"/>
          <w:sz w:val="24"/>
          <w:szCs w:val="24"/>
        </w:rPr>
        <w:t>Салямкиным</w:t>
      </w:r>
      <w:r>
        <w:rPr>
          <w:rFonts w:ascii="Times New Roman" w:hAnsi="Times New Roman" w:cs="Times New Roman"/>
          <w:sz w:val="24"/>
          <w:szCs w:val="24"/>
        </w:rPr>
        <w:t xml:space="preserve"> А.М. (Арендодатель</w:t>
      </w:r>
      <w:r>
        <w:rPr>
          <w:rFonts w:ascii="Times New Roman" w:hAnsi="Times New Roman" w:cs="Times New Roman"/>
          <w:sz w:val="24"/>
          <w:szCs w:val="24"/>
        </w:rPr>
        <w:t>),  автомобиль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78A">
        <w:rPr>
          <w:rFonts w:ascii="Times New Roman" w:hAnsi="Times New Roman" w:cs="Times New Roman"/>
          <w:sz w:val="24"/>
          <w:szCs w:val="24"/>
        </w:rPr>
        <w:t xml:space="preserve">ГАЗ г/н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редан в аренду Арендатору 15.01.2023 года, о чем свидетельствует акт приема-передачи  транспортного средства, подписанный сторонами.</w:t>
      </w:r>
    </w:p>
    <w:p w:rsidR="007B078A" w:rsidP="00112B13" w14:paraId="2AB5AA79" w14:textId="4CEA4826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при рассмотрении дела ФИО</w:t>
      </w:r>
      <w:r>
        <w:rPr>
          <w:rFonts w:ascii="Times New Roman" w:hAnsi="Times New Roman" w:cs="Times New Roman"/>
          <w:sz w:val="24"/>
          <w:szCs w:val="24"/>
        </w:rPr>
        <w:t>. подтвердил, что с января 2023 года до настоящего времени автомобиль ГАЗ г/</w:t>
      </w:r>
      <w:r>
        <w:rPr>
          <w:rFonts w:ascii="Times New Roman" w:hAnsi="Times New Roman" w:cs="Times New Roman"/>
          <w:sz w:val="24"/>
          <w:szCs w:val="24"/>
        </w:rPr>
        <w:t>н ***</w:t>
      </w:r>
      <w:r>
        <w:rPr>
          <w:rFonts w:ascii="Times New Roman" w:hAnsi="Times New Roman" w:cs="Times New Roman"/>
          <w:sz w:val="24"/>
          <w:szCs w:val="24"/>
        </w:rPr>
        <w:t xml:space="preserve"> находится у него в аренде и подтвердил, что 14.11.2023 года за рулем данного автомобиля был он, а не </w:t>
      </w:r>
      <w:r>
        <w:rPr>
          <w:rFonts w:ascii="Times New Roman" w:hAnsi="Times New Roman" w:cs="Times New Roman"/>
          <w:sz w:val="24"/>
          <w:szCs w:val="24"/>
        </w:rPr>
        <w:t>Салямкин</w:t>
      </w:r>
      <w:r>
        <w:rPr>
          <w:rFonts w:ascii="Times New Roman" w:hAnsi="Times New Roman" w:cs="Times New Roman"/>
          <w:sz w:val="24"/>
          <w:szCs w:val="24"/>
        </w:rPr>
        <w:t xml:space="preserve"> А.М.             </w:t>
      </w:r>
    </w:p>
    <w:p w:rsidR="007B078A" w:rsidRPr="007B078A" w:rsidP="007B078A" w14:paraId="353A40EB" w14:textId="33D9C85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078A">
        <w:rPr>
          <w:rFonts w:ascii="Times New Roman" w:hAnsi="Times New Roman" w:cs="Times New Roman"/>
          <w:sz w:val="24"/>
          <w:szCs w:val="24"/>
        </w:rPr>
        <w:t xml:space="preserve">При изложенных обстоятельствах, </w:t>
      </w:r>
      <w:r>
        <w:rPr>
          <w:rFonts w:ascii="Times New Roman" w:hAnsi="Times New Roman" w:cs="Times New Roman"/>
          <w:sz w:val="24"/>
          <w:szCs w:val="24"/>
        </w:rPr>
        <w:t xml:space="preserve">судья приходит к выводу об отсутствии доказательств </w:t>
      </w:r>
      <w:r w:rsidR="00B56247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B56247">
        <w:rPr>
          <w:rFonts w:ascii="Times New Roman" w:hAnsi="Times New Roman" w:cs="Times New Roman"/>
          <w:sz w:val="24"/>
          <w:szCs w:val="24"/>
        </w:rPr>
        <w:t>Салямкиным</w:t>
      </w:r>
      <w:r w:rsidR="00B56247">
        <w:rPr>
          <w:rFonts w:ascii="Times New Roman" w:hAnsi="Times New Roman" w:cs="Times New Roman"/>
          <w:sz w:val="24"/>
          <w:szCs w:val="24"/>
        </w:rPr>
        <w:t xml:space="preserve"> А.М.</w:t>
      </w:r>
      <w:r w:rsidRPr="00112B13" w:rsidR="00B56247">
        <w:rPr>
          <w:rFonts w:ascii="Times New Roman" w:hAnsi="Times New Roman" w:cs="Times New Roman"/>
          <w:sz w:val="24"/>
          <w:szCs w:val="24"/>
        </w:rPr>
        <w:t xml:space="preserve">  в течение года правонарушений, предусмотренных ч. 4 ст. 12.15 Кодекса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39F" w:rsidRPr="00112B13" w:rsidP="00112B13" w14:paraId="0A1BC817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 xml:space="preserve">В соответствии со ст.1.5 КоАП РФ, лицо подлежит административной ответственности только за те административные правонарушения, в отношении которых установлена его вина. Неустранимые </w:t>
      </w:r>
      <w:r w:rsidRPr="00112B13">
        <w:rPr>
          <w:rFonts w:ascii="Times New Roman" w:hAnsi="Times New Roman" w:cs="Times New Roman"/>
          <w:sz w:val="24"/>
          <w:szCs w:val="24"/>
        </w:rPr>
        <w:t>сомнения в виновности лица, привлекаемого к административной ответственности, толкуются в пользу этого лица.</w:t>
      </w:r>
    </w:p>
    <w:p w:rsidR="00CE620C" w:rsidRPr="00112B13" w:rsidP="00112B13" w14:paraId="42169676" w14:textId="7C9FD256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  <w:lang w:val="ru-RU"/>
        </w:rPr>
      </w:pPr>
      <w:r w:rsidRPr="00112B13">
        <w:rPr>
          <w:sz w:val="24"/>
          <w:szCs w:val="24"/>
        </w:rPr>
        <w:t>Вместе с тем, суд</w:t>
      </w:r>
      <w:r w:rsidRPr="00112B13" w:rsidR="00F531A8">
        <w:rPr>
          <w:sz w:val="24"/>
          <w:szCs w:val="24"/>
        </w:rPr>
        <w:t>ья</w:t>
      </w:r>
      <w:r w:rsidRPr="00112B13">
        <w:rPr>
          <w:sz w:val="24"/>
          <w:szCs w:val="24"/>
        </w:rPr>
        <w:t xml:space="preserve"> считает установленным тот факт, что </w:t>
      </w:r>
      <w:r w:rsidR="00B56247">
        <w:rPr>
          <w:sz w:val="24"/>
          <w:szCs w:val="24"/>
          <w:lang w:val="ru-RU"/>
        </w:rPr>
        <w:t>Салямкин</w:t>
      </w:r>
      <w:r w:rsidR="00B56247">
        <w:rPr>
          <w:sz w:val="24"/>
          <w:szCs w:val="24"/>
          <w:lang w:val="ru-RU"/>
        </w:rPr>
        <w:t xml:space="preserve"> А.М.</w:t>
      </w:r>
      <w:r w:rsidRPr="00112B13">
        <w:rPr>
          <w:sz w:val="24"/>
          <w:szCs w:val="24"/>
        </w:rPr>
        <w:t xml:space="preserve"> </w:t>
      </w:r>
      <w:r w:rsidRPr="00112B13" w:rsidR="00F531A8">
        <w:rPr>
          <w:sz w:val="24"/>
          <w:szCs w:val="24"/>
        </w:rPr>
        <w:t xml:space="preserve"> </w:t>
      </w:r>
      <w:r w:rsidRPr="00112B13">
        <w:rPr>
          <w:sz w:val="24"/>
          <w:szCs w:val="24"/>
        </w:rPr>
        <w:t>нарушил п.</w:t>
      </w:r>
      <w:r w:rsidR="00B56247">
        <w:rPr>
          <w:sz w:val="24"/>
          <w:szCs w:val="24"/>
          <w:lang w:val="ru-RU"/>
        </w:rPr>
        <w:t>1.3</w:t>
      </w:r>
      <w:r w:rsidRPr="00112B13">
        <w:rPr>
          <w:sz w:val="24"/>
          <w:szCs w:val="24"/>
        </w:rPr>
        <w:t xml:space="preserve"> Правил дорожного движения РФ</w:t>
      </w:r>
      <w:r w:rsidRPr="00112B13">
        <w:rPr>
          <w:sz w:val="24"/>
          <w:szCs w:val="24"/>
          <w:lang w:val="ru-RU"/>
        </w:rPr>
        <w:t>,</w:t>
      </w:r>
      <w:r w:rsidRPr="00112B13" w:rsidR="00850C84">
        <w:rPr>
          <w:sz w:val="24"/>
          <w:szCs w:val="24"/>
        </w:rPr>
        <w:t xml:space="preserve"> </w:t>
      </w:r>
      <w:r w:rsidRPr="00112B13" w:rsidR="00B56247">
        <w:rPr>
          <w:sz w:val="24"/>
          <w:szCs w:val="24"/>
          <w:lang w:val="ru-RU" w:eastAsia="ru-RU"/>
        </w:rPr>
        <w:t>совершил обгон транспортного средства с выездом на полосу дороги, предназначенную для встречного движения в зоне действия знака 3.20 «обгон запрещен»</w:t>
      </w:r>
      <w:r w:rsidRPr="00112B13" w:rsidR="00B56247">
        <w:rPr>
          <w:sz w:val="24"/>
          <w:szCs w:val="24"/>
          <w:lang w:eastAsia="ru-RU"/>
        </w:rPr>
        <w:t xml:space="preserve">, </w:t>
      </w:r>
      <w:r w:rsidRPr="00112B13" w:rsidR="00B56247">
        <w:rPr>
          <w:sz w:val="24"/>
          <w:szCs w:val="24"/>
          <w:lang w:val="ru-RU" w:eastAsia="ru-RU"/>
        </w:rPr>
        <w:t>установленный совместно со знаком дополнительной информации 8.5.4 ПДД «время действия знака с 07.00-10.00 и с 17.00-20.00</w:t>
      </w:r>
      <w:r w:rsidRPr="00112B13" w:rsidR="00850C84">
        <w:rPr>
          <w:sz w:val="24"/>
          <w:szCs w:val="24"/>
          <w:lang w:val="ru-RU"/>
        </w:rPr>
        <w:t>.</w:t>
      </w:r>
      <w:r w:rsidRPr="00112B13">
        <w:rPr>
          <w:color w:val="000000"/>
          <w:sz w:val="24"/>
          <w:szCs w:val="24"/>
          <w:lang w:val="ru-RU"/>
        </w:rPr>
        <w:t xml:space="preserve"> </w:t>
      </w:r>
    </w:p>
    <w:p w:rsidR="00BA339F" w:rsidRPr="00112B13" w:rsidP="00112B13" w14:paraId="6A6A19DE" w14:textId="1BB61C38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Администра</w:t>
      </w:r>
      <w:r w:rsidRPr="00112B13">
        <w:rPr>
          <w:rFonts w:ascii="Times New Roman" w:hAnsi="Times New Roman" w:cs="Times New Roman"/>
          <w:sz w:val="24"/>
          <w:szCs w:val="24"/>
        </w:rPr>
        <w:t xml:space="preserve">тивная ответственность за данное правонарушение предусмотрена ч.4 ст.12.15 КоАП РФ </w:t>
      </w:r>
      <w:r w:rsidRPr="00112B13" w:rsidR="006768A2">
        <w:rPr>
          <w:rFonts w:ascii="Times New Roman" w:hAnsi="Times New Roman" w:cs="Times New Roman"/>
          <w:sz w:val="24"/>
          <w:szCs w:val="24"/>
        </w:rPr>
        <w:t>-</w:t>
      </w:r>
      <w:r w:rsidRPr="00112B13">
        <w:rPr>
          <w:rFonts w:ascii="Times New Roman" w:hAnsi="Times New Roman" w:cs="Times New Roman"/>
          <w:sz w:val="24"/>
          <w:szCs w:val="24"/>
        </w:rPr>
        <w:t xml:space="preserve"> выезд в нарушение Правил дорожного движения на полосу, предназначенную для встречного движения</w:t>
      </w:r>
      <w:r w:rsidRPr="00112B13" w:rsidR="006768A2">
        <w:rPr>
          <w:rFonts w:ascii="Times New Roman" w:hAnsi="Times New Roman" w:cs="Times New Roman"/>
          <w:sz w:val="24"/>
          <w:szCs w:val="24"/>
        </w:rPr>
        <w:t>.</w:t>
      </w:r>
    </w:p>
    <w:p w:rsidR="00BA339F" w:rsidRPr="00112B13" w:rsidP="00112B13" w14:paraId="036F5090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 xml:space="preserve">Согласно разъяснениям, данным в пункте 20 Постановления Пленума Верховного </w:t>
      </w:r>
      <w:r w:rsidRPr="00112B13">
        <w:rPr>
          <w:rFonts w:ascii="Times New Roman" w:hAnsi="Times New Roman" w:cs="Times New Roman"/>
          <w:sz w:val="24"/>
          <w:szCs w:val="24"/>
        </w:rPr>
        <w:t>Суда РФ от 24.03.2005 №5 (ред. от 19.12.2013) «О некоторых вопросах, возникающих у судов при применении Кодекса Российской Федерации об административных правонарушениях», несмотря на обязательность указания в протоколе об административном правонарушении на</w:t>
      </w:r>
      <w:r w:rsidRPr="00112B13">
        <w:rPr>
          <w:rFonts w:ascii="Times New Roman" w:hAnsi="Times New Roman" w:cs="Times New Roman"/>
          <w:sz w:val="24"/>
          <w:szCs w:val="24"/>
        </w:rPr>
        <w:t>ряду с другими сведениями, перечисленными в части 2 статьи 28.2 КоАП РФ, конкретной статьи КоАП РФ или закона субъекта Российской Федерации, предусматривающей административную ответственность за совершенное лицом правонарушение, право окончательной юридиче</w:t>
      </w:r>
      <w:r w:rsidRPr="00112B13">
        <w:rPr>
          <w:rFonts w:ascii="Times New Roman" w:hAnsi="Times New Roman" w:cs="Times New Roman"/>
          <w:sz w:val="24"/>
          <w:szCs w:val="24"/>
        </w:rPr>
        <w:t>ской квалификации действий (бездействия) лица КоАП РФ относит к полномочиям судьи.</w:t>
      </w:r>
    </w:p>
    <w:p w:rsidR="00BA339F" w:rsidRPr="00112B13" w:rsidP="00112B13" w14:paraId="607261E7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Так же в Постановления Пленума разъяснено, что если при рассмотрении дела об административном правонарушении будет установлено, что протокол об административном правонарушен</w:t>
      </w:r>
      <w:r w:rsidRPr="00112B13">
        <w:rPr>
          <w:rFonts w:ascii="Times New Roman" w:hAnsi="Times New Roman" w:cs="Times New Roman"/>
          <w:sz w:val="24"/>
          <w:szCs w:val="24"/>
        </w:rPr>
        <w:t>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предусматривающую состав правонар</w:t>
      </w:r>
      <w:r w:rsidRPr="00112B13">
        <w:rPr>
          <w:rFonts w:ascii="Times New Roman" w:hAnsi="Times New Roman" w:cs="Times New Roman"/>
          <w:sz w:val="24"/>
          <w:szCs w:val="24"/>
        </w:rPr>
        <w:t>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</w:t>
      </w:r>
      <w:r w:rsidRPr="00112B13">
        <w:rPr>
          <w:rFonts w:ascii="Times New Roman" w:hAnsi="Times New Roman" w:cs="Times New Roman"/>
          <w:sz w:val="24"/>
          <w:szCs w:val="24"/>
        </w:rPr>
        <w:t>го ведется производство по делу</w:t>
      </w:r>
    </w:p>
    <w:p w:rsidR="00BA339F" w:rsidRPr="00112B13" w:rsidP="00112B13" w14:paraId="1F22C099" w14:textId="644885DE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Учитывая, что санкция, установленная за административное правонарушение, предусмотренное ч.4 ст.12.15 КоАП РФ, содержит менее строгую меру ответственности по сравнению с санкцией, установленной за административное правонаруш</w:t>
      </w:r>
      <w:r w:rsidRPr="00112B13">
        <w:rPr>
          <w:rFonts w:ascii="Times New Roman" w:hAnsi="Times New Roman" w:cs="Times New Roman"/>
          <w:sz w:val="24"/>
          <w:szCs w:val="24"/>
        </w:rPr>
        <w:t xml:space="preserve">ение, предусмотренное ч.5 ст.12.15 КоАП РФ, суд на основании разъяснений, данных в вышеуказанном Постановлении </w:t>
      </w:r>
      <w:r w:rsidRPr="00112B13">
        <w:rPr>
          <w:rFonts w:ascii="Times New Roman" w:hAnsi="Times New Roman" w:cs="Times New Roman"/>
          <w:sz w:val="24"/>
          <w:szCs w:val="24"/>
        </w:rPr>
        <w:t>Пленума Верховного Суда РФ, полагает необходимым переквалифицировать действия</w:t>
      </w:r>
      <w:r w:rsidRPr="00112B13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="00B56247">
        <w:rPr>
          <w:rFonts w:ascii="Times New Roman" w:hAnsi="Times New Roman" w:cs="Times New Roman"/>
          <w:sz w:val="24"/>
          <w:szCs w:val="24"/>
        </w:rPr>
        <w:t>Салямкина</w:t>
      </w:r>
      <w:r w:rsidR="00B56247">
        <w:rPr>
          <w:rFonts w:ascii="Times New Roman" w:hAnsi="Times New Roman" w:cs="Times New Roman"/>
          <w:sz w:val="24"/>
          <w:szCs w:val="24"/>
        </w:rPr>
        <w:t xml:space="preserve"> А.М.</w:t>
      </w:r>
      <w:r w:rsidRPr="00112B13" w:rsidR="00F531A8">
        <w:rPr>
          <w:rFonts w:ascii="Times New Roman" w:hAnsi="Times New Roman" w:cs="Times New Roman"/>
          <w:sz w:val="24"/>
          <w:szCs w:val="24"/>
        </w:rPr>
        <w:t xml:space="preserve"> </w:t>
      </w:r>
      <w:r w:rsidRPr="00112B13">
        <w:rPr>
          <w:rFonts w:ascii="Times New Roman" w:hAnsi="Times New Roman" w:cs="Times New Roman"/>
          <w:sz w:val="24"/>
          <w:szCs w:val="24"/>
        </w:rPr>
        <w:t>и привлечь его к административной ответственности по</w:t>
      </w:r>
      <w:r w:rsidRPr="00112B13">
        <w:rPr>
          <w:rFonts w:ascii="Times New Roman" w:hAnsi="Times New Roman" w:cs="Times New Roman"/>
          <w:sz w:val="24"/>
          <w:szCs w:val="24"/>
        </w:rPr>
        <w:t xml:space="preserve"> ч.4 ст.12.15 КоАП РФ</w:t>
      </w:r>
      <w:r w:rsidRPr="00112B13" w:rsidR="00F531A8">
        <w:rPr>
          <w:rFonts w:ascii="Times New Roman" w:hAnsi="Times New Roman" w:cs="Times New Roman"/>
          <w:sz w:val="24"/>
          <w:szCs w:val="24"/>
        </w:rPr>
        <w:t>.</w:t>
      </w:r>
      <w:r w:rsidRPr="00112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8" w:rsidRPr="00112B13" w:rsidP="00112B13" w14:paraId="134373B8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112B13">
        <w:rPr>
          <w:color w:val="000000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</w:t>
      </w:r>
      <w:r w:rsidRPr="00112B13">
        <w:rPr>
          <w:color w:val="000000"/>
          <w:sz w:val="24"/>
          <w:szCs w:val="24"/>
        </w:rPr>
        <w:t>о наказание необходимо назначить в виде</w:t>
      </w:r>
      <w:r w:rsidRPr="00112B13">
        <w:rPr>
          <w:color w:val="000000"/>
          <w:sz w:val="24"/>
          <w:szCs w:val="24"/>
          <w:lang w:val="ru-RU"/>
        </w:rPr>
        <w:t xml:space="preserve"> лишения права управления транспортными средствами</w:t>
      </w:r>
      <w:r w:rsidRPr="00112B13">
        <w:rPr>
          <w:color w:val="000000"/>
          <w:sz w:val="24"/>
          <w:szCs w:val="24"/>
        </w:rPr>
        <w:t xml:space="preserve">. </w:t>
      </w:r>
    </w:p>
    <w:p w:rsidR="00BA339F" w:rsidRPr="00112B13" w:rsidP="00112B13" w14:paraId="1DBB0DEC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Исходя из изложенного, руководствуясь ст.ст.29.9, 29.10, 29.11 Кодекса РФ об административных правонарушениях, мировой судья,</w:t>
      </w:r>
    </w:p>
    <w:p w:rsidR="00F531A8" w:rsidRPr="00112B13" w:rsidP="00112B13" w14:paraId="2C11D36E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</w:p>
    <w:p w:rsidR="00F531A8" w:rsidRPr="00112B13" w:rsidP="00112B13" w14:paraId="42E8DB62" w14:textId="273DBBF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>
        <w:rPr>
          <w:rFonts w:ascii="Times New Roman" w:hAnsi="Times New Roman" w:cs="Times New Roman"/>
          <w:sz w:val="24"/>
          <w:szCs w:val="24"/>
        </w:rPr>
        <w:tab/>
      </w:r>
      <w:r w:rsidRPr="00112B13" w:rsidR="00850C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2B13">
        <w:rPr>
          <w:rFonts w:ascii="Times New Roman" w:hAnsi="Times New Roman" w:cs="Times New Roman"/>
          <w:sz w:val="24"/>
          <w:szCs w:val="24"/>
        </w:rPr>
        <w:t>П О С Т А Н О В И</w:t>
      </w:r>
      <w:r w:rsidRPr="00112B13">
        <w:rPr>
          <w:rFonts w:ascii="Times New Roman" w:hAnsi="Times New Roman" w:cs="Times New Roman"/>
          <w:sz w:val="24"/>
          <w:szCs w:val="24"/>
        </w:rPr>
        <w:t xml:space="preserve"> Л:</w:t>
      </w:r>
    </w:p>
    <w:p w:rsidR="00BA339F" w:rsidRPr="00112B13" w:rsidP="00112B13" w14:paraId="7A350FD2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531A8" w:rsidRPr="00112B13" w:rsidP="00112B13" w14:paraId="60ACE798" w14:textId="436F2040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Салямкина</w:t>
      </w:r>
      <w:r>
        <w:rPr>
          <w:color w:val="000000"/>
          <w:sz w:val="24"/>
          <w:szCs w:val="24"/>
          <w:lang w:val="ru-RU"/>
        </w:rPr>
        <w:t xml:space="preserve"> Андрея Михайловича </w:t>
      </w:r>
      <w:r w:rsidRPr="00112B13">
        <w:rPr>
          <w:color w:val="000000"/>
          <w:sz w:val="24"/>
          <w:szCs w:val="24"/>
          <w:lang w:val="ru-RU"/>
        </w:rPr>
        <w:t>признать</w:t>
      </w:r>
      <w:r w:rsidRPr="00112B13">
        <w:rPr>
          <w:color w:val="000000"/>
          <w:sz w:val="24"/>
          <w:szCs w:val="24"/>
        </w:rPr>
        <w:t xml:space="preserve"> виновным в совершении административного правонарушения, предусмотренного ч. 4 ст. 12.15 Кодекса РФ об АП и назначить ему административное наказание в виде административного штрафа в размере 5 000 (пяти тысяч) рубл</w:t>
      </w:r>
      <w:r w:rsidRPr="00112B13">
        <w:rPr>
          <w:color w:val="000000"/>
          <w:sz w:val="24"/>
          <w:szCs w:val="24"/>
        </w:rPr>
        <w:t>ей.</w:t>
      </w:r>
    </w:p>
    <w:p w:rsidR="00850C84" w:rsidRPr="00112B13" w:rsidP="00112B13" w14:paraId="76B57B60" w14:textId="37DEF59F">
      <w:pPr>
        <w:spacing w:after="0" w:line="240" w:lineRule="auto"/>
        <w:ind w:left="-567" w:right="-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13">
        <w:rPr>
          <w:rFonts w:ascii="Times New Roman" w:hAnsi="Times New Roman" w:cs="Times New Roman"/>
          <w:sz w:val="24"/>
          <w:szCs w:val="24"/>
          <w:lang w:eastAsia="ru-RU"/>
        </w:rPr>
        <w:t>Штраф подлежит уплате в УФК по Ханты-Мансийскому автономному округу – Югре (УМВД России по ХМАО-Югре), Р/счет 40102810245370000007; ИНН 8601010390; КПП 860101001; БИК 007162163; ОКТМО 718</w:t>
      </w:r>
      <w:r w:rsidR="00B5624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 xml:space="preserve">000; КБК 188 116 011 230 100 01 140; Банк: РКЦ г. 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Ханты-Мансийск г. Ханты-Мансийск, УИН 188104862</w:t>
      </w:r>
      <w:r w:rsidR="00B5624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562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800</w:t>
      </w:r>
      <w:r w:rsidR="00B56247">
        <w:rPr>
          <w:rFonts w:ascii="Times New Roman" w:hAnsi="Times New Roman" w:cs="Times New Roman"/>
          <w:sz w:val="24"/>
          <w:szCs w:val="24"/>
          <w:lang w:eastAsia="ru-RU"/>
        </w:rPr>
        <w:t>15985</w:t>
      </w:r>
      <w:r w:rsidRPr="00112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1A8" w:rsidRPr="00112B13" w:rsidP="00112B13" w14:paraId="2A2CD65D" w14:textId="77777777">
      <w:pPr>
        <w:pStyle w:val="BodyTextIndent"/>
        <w:tabs>
          <w:tab w:val="left" w:pos="4820"/>
        </w:tabs>
        <w:ind w:left="-567" w:right="-142" w:firstLine="425"/>
        <w:jc w:val="both"/>
        <w:rPr>
          <w:color w:val="000000"/>
          <w:sz w:val="24"/>
          <w:szCs w:val="24"/>
        </w:rPr>
      </w:pPr>
      <w:r w:rsidRPr="00112B13">
        <w:rPr>
          <w:color w:val="000000"/>
          <w:spacing w:val="1"/>
          <w:sz w:val="24"/>
          <w:szCs w:val="24"/>
        </w:rPr>
        <w:t xml:space="preserve">В соответствии с ч.1 ст. 32.2 КоАП РФ, административный штраф должен </w:t>
      </w:r>
      <w:r w:rsidRPr="00112B13">
        <w:rPr>
          <w:color w:val="000000"/>
          <w:sz w:val="24"/>
          <w:szCs w:val="24"/>
        </w:rPr>
        <w:t>быть уплачен в полном размере лицом, привлеченным к административной ответ</w:t>
      </w:r>
      <w:r w:rsidRPr="00112B13">
        <w:rPr>
          <w:color w:val="000000"/>
          <w:sz w:val="24"/>
          <w:szCs w:val="24"/>
        </w:rPr>
        <w:softHyphen/>
      </w:r>
      <w:r w:rsidRPr="00112B13">
        <w:rPr>
          <w:color w:val="000000"/>
          <w:spacing w:val="-6"/>
          <w:sz w:val="24"/>
          <w:szCs w:val="24"/>
        </w:rPr>
        <w:t xml:space="preserve">ственности, не позднее шестидесяти дней со дня </w:t>
      </w:r>
      <w:r w:rsidRPr="00112B13">
        <w:rPr>
          <w:color w:val="000000"/>
          <w:spacing w:val="-6"/>
          <w:sz w:val="24"/>
          <w:szCs w:val="24"/>
        </w:rPr>
        <w:t>вступления постановления о наложе</w:t>
      </w:r>
      <w:r w:rsidRPr="00112B13">
        <w:rPr>
          <w:color w:val="000000"/>
          <w:spacing w:val="-6"/>
          <w:sz w:val="24"/>
          <w:szCs w:val="24"/>
        </w:rPr>
        <w:softHyphen/>
        <w:t>нии административного штрафа в законную силу, за исключением случая, предусмот</w:t>
      </w:r>
      <w:r w:rsidRPr="00112B13">
        <w:rPr>
          <w:color w:val="000000"/>
          <w:spacing w:val="-6"/>
          <w:sz w:val="24"/>
          <w:szCs w:val="24"/>
        </w:rPr>
        <w:softHyphen/>
      </w:r>
      <w:r w:rsidRPr="00112B13">
        <w:rPr>
          <w:color w:val="000000"/>
          <w:spacing w:val="-8"/>
          <w:sz w:val="24"/>
          <w:szCs w:val="24"/>
        </w:rPr>
        <w:t>ренного частью 1.1 или 1.3 ст.32.2 Кодекса РФ «Об административных правонарушени</w:t>
      </w:r>
      <w:r w:rsidRPr="00112B13">
        <w:rPr>
          <w:color w:val="000000"/>
          <w:spacing w:val="-8"/>
          <w:sz w:val="24"/>
          <w:szCs w:val="24"/>
        </w:rPr>
        <w:softHyphen/>
      </w:r>
      <w:r w:rsidRPr="00112B13">
        <w:rPr>
          <w:color w:val="000000"/>
          <w:spacing w:val="-4"/>
          <w:sz w:val="24"/>
          <w:szCs w:val="24"/>
        </w:rPr>
        <w:t>ях», либо со дня истечения срока отсрочки или срока рассрочки,</w:t>
      </w:r>
      <w:r w:rsidRPr="00112B13">
        <w:rPr>
          <w:color w:val="000000"/>
          <w:spacing w:val="-4"/>
          <w:sz w:val="24"/>
          <w:szCs w:val="24"/>
        </w:rPr>
        <w:t xml:space="preserve"> предусмотренных </w:t>
      </w:r>
      <w:r w:rsidRPr="00112B13">
        <w:rPr>
          <w:color w:val="000000"/>
          <w:spacing w:val="-8"/>
          <w:sz w:val="24"/>
          <w:szCs w:val="24"/>
        </w:rPr>
        <w:t>статьей 31.5 Кодекса РФ «Об административных правонарушениях».</w:t>
      </w:r>
    </w:p>
    <w:p w:rsidR="00F531A8" w:rsidRPr="00112B13" w:rsidP="00112B13" w14:paraId="15286469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pacing w:val="-4"/>
          <w:sz w:val="24"/>
          <w:szCs w:val="24"/>
        </w:rPr>
      </w:pPr>
      <w:r w:rsidRPr="00112B13">
        <w:rPr>
          <w:color w:val="000000"/>
          <w:sz w:val="24"/>
          <w:szCs w:val="24"/>
        </w:rPr>
        <w:t>При уплате административного штрафа не позднее двадцати дней со дня выне</w:t>
      </w:r>
      <w:r w:rsidRPr="00112B13">
        <w:rPr>
          <w:color w:val="000000"/>
          <w:sz w:val="24"/>
          <w:szCs w:val="24"/>
        </w:rPr>
        <w:softHyphen/>
        <w:t>сения данного постановления, адми</w:t>
      </w:r>
      <w:r w:rsidRPr="00112B13">
        <w:rPr>
          <w:color w:val="000000"/>
          <w:sz w:val="24"/>
          <w:szCs w:val="24"/>
        </w:rPr>
        <w:softHyphen/>
        <w:t>нистративный штраф может быть уплачен в размере половины суммы наложе</w:t>
      </w:r>
      <w:r w:rsidRPr="00112B13">
        <w:rPr>
          <w:color w:val="000000"/>
          <w:sz w:val="24"/>
          <w:szCs w:val="24"/>
        </w:rPr>
        <w:t xml:space="preserve">нного </w:t>
      </w:r>
      <w:r w:rsidRPr="00112B13">
        <w:rPr>
          <w:color w:val="000000"/>
          <w:spacing w:val="-4"/>
          <w:sz w:val="24"/>
          <w:szCs w:val="24"/>
        </w:rPr>
        <w:t>административного штрафа, то есть в размере 2 500 (двух тысяч пятисот) рублей.</w:t>
      </w:r>
    </w:p>
    <w:p w:rsidR="00F531A8" w:rsidRPr="00112B13" w:rsidP="00112B13" w14:paraId="49A0D394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112B13">
        <w:rPr>
          <w:color w:val="000000"/>
          <w:spacing w:val="-4"/>
          <w:sz w:val="24"/>
          <w:szCs w:val="24"/>
        </w:rPr>
        <w:t xml:space="preserve">В случае, если исполнение постановления о назначении административного </w:t>
      </w:r>
      <w:r w:rsidRPr="00112B13">
        <w:rPr>
          <w:color w:val="000000"/>
          <w:sz w:val="24"/>
          <w:szCs w:val="24"/>
        </w:rPr>
        <w:t>штрафа было отсрочено либо рассрочено судьей, вынесшим постановление, админи</w:t>
      </w:r>
      <w:r w:rsidRPr="00112B13">
        <w:rPr>
          <w:color w:val="000000"/>
          <w:sz w:val="24"/>
          <w:szCs w:val="24"/>
        </w:rPr>
        <w:softHyphen/>
      </w:r>
      <w:r w:rsidRPr="00112B13">
        <w:rPr>
          <w:color w:val="000000"/>
          <w:spacing w:val="-6"/>
          <w:sz w:val="24"/>
          <w:szCs w:val="24"/>
        </w:rPr>
        <w:t>стративный штраф уплачи</w:t>
      </w:r>
      <w:r w:rsidRPr="00112B13">
        <w:rPr>
          <w:color w:val="000000"/>
          <w:spacing w:val="-6"/>
          <w:sz w:val="24"/>
          <w:szCs w:val="24"/>
        </w:rPr>
        <w:t>вается в полном размере.</w:t>
      </w:r>
    </w:p>
    <w:p w:rsidR="00F531A8" w:rsidRPr="00112B13" w:rsidP="00112B13" w14:paraId="39E1C0E3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/>
          <w:sz w:val="24"/>
          <w:szCs w:val="24"/>
        </w:rPr>
      </w:pPr>
      <w:r w:rsidRPr="00112B13">
        <w:rPr>
          <w:color w:val="000000"/>
          <w:sz w:val="24"/>
          <w:szCs w:val="24"/>
        </w:rPr>
        <w:t xml:space="preserve">Неуплата административного штрафа в срок, предусмотренный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 w:rsidRPr="00112B13">
        <w:rPr>
          <w:color w:val="000000"/>
          <w:sz w:val="24"/>
          <w:szCs w:val="24"/>
        </w:rPr>
        <w:t>административный арест на срок до пятнадцати суток, либо обязательные работы на срок до пятидесяти часов.</w:t>
      </w:r>
    </w:p>
    <w:p w:rsidR="00F531A8" w:rsidRPr="00112B13" w:rsidP="00112B13" w14:paraId="24B1A26D" w14:textId="77777777">
      <w:pPr>
        <w:pStyle w:val="BodyTextIndent"/>
        <w:tabs>
          <w:tab w:val="left" w:pos="4820"/>
        </w:tabs>
        <w:ind w:left="-567" w:right="-143" w:firstLine="425"/>
        <w:jc w:val="both"/>
        <w:rPr>
          <w:color w:val="000000" w:themeColor="text1"/>
          <w:sz w:val="24"/>
          <w:szCs w:val="24"/>
          <w:lang w:val="ru-RU"/>
        </w:rPr>
      </w:pPr>
      <w:r w:rsidRPr="00112B13">
        <w:rPr>
          <w:color w:val="000000" w:themeColor="text1"/>
          <w:sz w:val="24"/>
          <w:szCs w:val="24"/>
          <w:lang w:val="ru-RU"/>
        </w:rPr>
        <w:t xml:space="preserve">Диск с записью событий хранить в материалах дела. </w:t>
      </w:r>
    </w:p>
    <w:p w:rsidR="00F531A8" w:rsidRPr="00112B13" w:rsidP="00112B13" w14:paraId="4DB100E5" w14:textId="2CACA046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может быть обжаловано в течение 10 суток в </w:t>
      </w:r>
      <w:r w:rsidRPr="00112B13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Нижневартовский</w:t>
      </w:r>
      <w:r w:rsidRPr="00112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суд, через миров</w:t>
      </w:r>
      <w:r w:rsidRPr="00112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судью судебного участка № </w:t>
      </w:r>
      <w:r w:rsidR="00B5624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12B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0FB" w:rsidRPr="00112B13" w:rsidP="00112B13" w14:paraId="1A7C2E1B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84" w:rsidRPr="00112B13" w:rsidP="00112B13" w14:paraId="5591E138" w14:textId="77777777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2B13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                              О.С. Полякова</w:t>
      </w:r>
    </w:p>
    <w:sectPr w:rsidSect="001D0A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F"/>
    <w:rsid w:val="00112B13"/>
    <w:rsid w:val="00165188"/>
    <w:rsid w:val="00180152"/>
    <w:rsid w:val="001D0AD5"/>
    <w:rsid w:val="00255210"/>
    <w:rsid w:val="003E00CA"/>
    <w:rsid w:val="00400839"/>
    <w:rsid w:val="004B5A50"/>
    <w:rsid w:val="005044E9"/>
    <w:rsid w:val="0054280F"/>
    <w:rsid w:val="005E0FD9"/>
    <w:rsid w:val="005E5390"/>
    <w:rsid w:val="0062338D"/>
    <w:rsid w:val="006702F8"/>
    <w:rsid w:val="006768A2"/>
    <w:rsid w:val="0071343C"/>
    <w:rsid w:val="007A6C62"/>
    <w:rsid w:val="007B078A"/>
    <w:rsid w:val="00850C84"/>
    <w:rsid w:val="008D4BB8"/>
    <w:rsid w:val="00A43E92"/>
    <w:rsid w:val="00A610FB"/>
    <w:rsid w:val="00AC14E7"/>
    <w:rsid w:val="00AF14DC"/>
    <w:rsid w:val="00B56247"/>
    <w:rsid w:val="00BA339F"/>
    <w:rsid w:val="00C57BBE"/>
    <w:rsid w:val="00C84A38"/>
    <w:rsid w:val="00CE620C"/>
    <w:rsid w:val="00CF2C0B"/>
    <w:rsid w:val="00E0486D"/>
    <w:rsid w:val="00E568A1"/>
    <w:rsid w:val="00F0106A"/>
    <w:rsid w:val="00F4387A"/>
    <w:rsid w:val="00F531A8"/>
    <w:rsid w:val="00F911D7"/>
    <w:rsid w:val="00FE4D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D42D09-1FA3-4B56-89D3-D6573B8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911D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rsid w:val="00F911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itle">
    <w:name w:val="Title"/>
    <w:basedOn w:val="Normal"/>
    <w:next w:val="Subtitle"/>
    <w:link w:val="a0"/>
    <w:qFormat/>
    <w:rsid w:val="00F911D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F91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1"/>
    <w:uiPriority w:val="11"/>
    <w:qFormat/>
    <w:rsid w:val="00F911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1">
    <w:name w:val="Подзаголовок Знак"/>
    <w:basedOn w:val="DefaultParagraphFont"/>
    <w:link w:val="Subtitle"/>
    <w:uiPriority w:val="11"/>
    <w:rsid w:val="00F911D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a2"/>
    <w:uiPriority w:val="99"/>
    <w:semiHidden/>
    <w:unhideWhenUsed/>
    <w:rsid w:val="00A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C1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3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AC14E7"/>
  </w:style>
  <w:style w:type="paragraph" w:styleId="Footer">
    <w:name w:val="footer"/>
    <w:basedOn w:val="Normal"/>
    <w:link w:val="a4"/>
    <w:uiPriority w:val="99"/>
    <w:unhideWhenUsed/>
    <w:rsid w:val="00A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AC14E7"/>
  </w:style>
  <w:style w:type="character" w:styleId="Hyperlink">
    <w:name w:val="Hyperlink"/>
    <w:rsid w:val="00C8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garantf1://12025267.1215" TargetMode="External" /><Relationship Id="rId6" Type="http://schemas.openxmlformats.org/officeDocument/2006/relationships/hyperlink" Target="garantf1://12025267.1216" TargetMode="External" /><Relationship Id="rId7" Type="http://schemas.openxmlformats.org/officeDocument/2006/relationships/hyperlink" Target="garantf1://1205770.3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